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708"/>
        <w:gridCol w:w="1385"/>
        <w:gridCol w:w="1057"/>
      </w:tblGrid>
      <w:tr w:rsidR="009947D9" w:rsidRPr="000F2629" w14:paraId="6B9EDD2A" w14:textId="77777777" w:rsidTr="00C17148">
        <w:trPr>
          <w:trHeight w:val="407"/>
          <w:jc w:val="center"/>
        </w:trPr>
        <w:tc>
          <w:tcPr>
            <w:tcW w:w="9950" w:type="dxa"/>
            <w:gridSpan w:val="4"/>
          </w:tcPr>
          <w:p w14:paraId="1AD800AE" w14:textId="77777777" w:rsidR="009947D9" w:rsidRPr="000F2629" w:rsidRDefault="009947D9" w:rsidP="00C17148">
            <w:pPr>
              <w:pStyle w:val="TableParagraph"/>
              <w:spacing w:before="75"/>
              <w:ind w:right="-46"/>
              <w:jc w:val="center"/>
              <w:rPr>
                <w:rFonts w:asciiTheme="minorHAnsi" w:hAnsiTheme="minorHAnsi" w:cstheme="minorHAnsi"/>
                <w:b/>
              </w:rPr>
            </w:pPr>
            <w:r w:rsidRPr="000F2629">
              <w:rPr>
                <w:rFonts w:asciiTheme="minorHAnsi" w:hAnsiTheme="minorHAnsi" w:cstheme="minorHAnsi"/>
                <w:b/>
              </w:rPr>
              <w:t>Checklist for Basis of allotment of ZCZP</w:t>
            </w:r>
          </w:p>
        </w:tc>
      </w:tr>
      <w:tr w:rsidR="009947D9" w:rsidRPr="000F2629" w14:paraId="430A94FE" w14:textId="77777777" w:rsidTr="00C17148">
        <w:trPr>
          <w:trHeight w:val="549"/>
          <w:jc w:val="center"/>
        </w:trPr>
        <w:tc>
          <w:tcPr>
            <w:tcW w:w="800" w:type="dxa"/>
            <w:vAlign w:val="center"/>
          </w:tcPr>
          <w:p w14:paraId="489778D0" w14:textId="77777777" w:rsidR="009947D9" w:rsidRPr="000F2629" w:rsidRDefault="009947D9" w:rsidP="00C17148">
            <w:pPr>
              <w:pStyle w:val="TableParagraph"/>
              <w:spacing w:before="3" w:line="252" w:lineRule="exact"/>
              <w:ind w:right="-46"/>
              <w:jc w:val="center"/>
              <w:rPr>
                <w:rFonts w:asciiTheme="minorHAnsi" w:hAnsiTheme="minorHAnsi" w:cstheme="minorHAnsi"/>
                <w:b/>
              </w:rPr>
            </w:pPr>
            <w:r w:rsidRPr="000F2629">
              <w:rPr>
                <w:rFonts w:asciiTheme="minorHAnsi" w:hAnsiTheme="minorHAnsi" w:cstheme="minorHAnsi"/>
                <w:b/>
              </w:rPr>
              <w:t>Sr.</w:t>
            </w:r>
          </w:p>
          <w:p w14:paraId="76029468" w14:textId="77777777" w:rsidR="009947D9" w:rsidRPr="000F2629" w:rsidRDefault="009947D9" w:rsidP="00C17148">
            <w:pPr>
              <w:pStyle w:val="TableParagraph"/>
              <w:spacing w:line="252" w:lineRule="exact"/>
              <w:ind w:right="-46"/>
              <w:jc w:val="center"/>
              <w:rPr>
                <w:rFonts w:asciiTheme="minorHAnsi" w:hAnsiTheme="minorHAnsi" w:cstheme="minorHAnsi"/>
                <w:b/>
              </w:rPr>
            </w:pPr>
            <w:r w:rsidRPr="000F2629">
              <w:rPr>
                <w:rFonts w:asciiTheme="minorHAnsi" w:hAnsiTheme="minorHAnsi" w:cstheme="minorHAnsi"/>
                <w:b/>
              </w:rPr>
              <w:t>No.</w:t>
            </w:r>
          </w:p>
        </w:tc>
        <w:tc>
          <w:tcPr>
            <w:tcW w:w="6708" w:type="dxa"/>
            <w:vAlign w:val="center"/>
          </w:tcPr>
          <w:p w14:paraId="5C04599C" w14:textId="77777777" w:rsidR="009947D9" w:rsidRPr="000F2629" w:rsidRDefault="009947D9" w:rsidP="00C17148">
            <w:pPr>
              <w:pStyle w:val="TableParagraph"/>
              <w:spacing w:before="3"/>
              <w:ind w:right="-46"/>
              <w:jc w:val="center"/>
              <w:rPr>
                <w:rFonts w:asciiTheme="minorHAnsi" w:hAnsiTheme="minorHAnsi" w:cstheme="minorHAnsi"/>
                <w:b/>
              </w:rPr>
            </w:pPr>
            <w:r w:rsidRPr="000F2629">
              <w:rPr>
                <w:rFonts w:asciiTheme="minorHAnsi" w:hAnsiTheme="minorHAnsi" w:cstheme="minorHAnsi"/>
                <w:b/>
              </w:rPr>
              <w:t>Particulars</w:t>
            </w:r>
          </w:p>
        </w:tc>
        <w:tc>
          <w:tcPr>
            <w:tcW w:w="1385" w:type="dxa"/>
            <w:vAlign w:val="center"/>
          </w:tcPr>
          <w:p w14:paraId="2DEE8B04" w14:textId="77777777" w:rsidR="009947D9" w:rsidRPr="000F2629" w:rsidRDefault="009947D9" w:rsidP="00C17148">
            <w:pPr>
              <w:pStyle w:val="TableParagraph"/>
              <w:spacing w:before="3"/>
              <w:ind w:right="-46"/>
              <w:jc w:val="center"/>
              <w:rPr>
                <w:rFonts w:asciiTheme="minorHAnsi" w:hAnsiTheme="minorHAnsi" w:cstheme="minorHAnsi"/>
                <w:b/>
              </w:rPr>
            </w:pPr>
            <w:r w:rsidRPr="000F2629">
              <w:rPr>
                <w:rFonts w:asciiTheme="minorHAnsi" w:hAnsiTheme="minorHAnsi" w:cstheme="minorHAnsi"/>
                <w:b/>
              </w:rPr>
              <w:t>Submitted:</w:t>
            </w:r>
          </w:p>
          <w:p w14:paraId="3357EE06" w14:textId="77777777" w:rsidR="009947D9" w:rsidRPr="000F2629" w:rsidRDefault="009947D9" w:rsidP="00C17148">
            <w:pPr>
              <w:pStyle w:val="TableParagraph"/>
              <w:spacing w:before="21" w:line="252" w:lineRule="exact"/>
              <w:ind w:right="-46"/>
              <w:jc w:val="center"/>
              <w:rPr>
                <w:rFonts w:asciiTheme="minorHAnsi" w:hAnsiTheme="minorHAnsi" w:cstheme="minorHAnsi"/>
                <w:b/>
              </w:rPr>
            </w:pPr>
            <w:r w:rsidRPr="000F2629">
              <w:rPr>
                <w:rFonts w:asciiTheme="minorHAnsi" w:hAnsiTheme="minorHAnsi" w:cstheme="minorHAnsi"/>
                <w:b/>
              </w:rPr>
              <w:t>Yes/No/NA</w:t>
            </w:r>
          </w:p>
        </w:tc>
        <w:tc>
          <w:tcPr>
            <w:tcW w:w="1057" w:type="dxa"/>
            <w:vAlign w:val="center"/>
          </w:tcPr>
          <w:p w14:paraId="4F53204A" w14:textId="77777777" w:rsidR="009947D9" w:rsidRPr="000F2629" w:rsidRDefault="009947D9" w:rsidP="00C17148">
            <w:pPr>
              <w:pStyle w:val="TableParagraph"/>
              <w:spacing w:before="3"/>
              <w:ind w:right="-46"/>
              <w:jc w:val="center"/>
              <w:rPr>
                <w:rFonts w:asciiTheme="minorHAnsi" w:hAnsiTheme="minorHAnsi" w:cstheme="minorHAnsi"/>
                <w:b/>
              </w:rPr>
            </w:pPr>
            <w:r w:rsidRPr="000F2629">
              <w:rPr>
                <w:rFonts w:asciiTheme="minorHAnsi" w:hAnsiTheme="minorHAnsi" w:cstheme="minorHAnsi"/>
                <w:b/>
              </w:rPr>
              <w:t>Remarks</w:t>
            </w:r>
          </w:p>
        </w:tc>
      </w:tr>
      <w:tr w:rsidR="009947D9" w:rsidRPr="000F2629" w14:paraId="25EEB1F1" w14:textId="77777777" w:rsidTr="00C17148">
        <w:trPr>
          <w:trHeight w:val="505"/>
          <w:jc w:val="center"/>
        </w:trPr>
        <w:tc>
          <w:tcPr>
            <w:tcW w:w="800" w:type="dxa"/>
          </w:tcPr>
          <w:p w14:paraId="0802B383" w14:textId="77777777" w:rsidR="009947D9" w:rsidRPr="000F2629" w:rsidRDefault="009947D9" w:rsidP="00C17148">
            <w:pPr>
              <w:pStyle w:val="TableParagraph"/>
              <w:spacing w:line="251" w:lineRule="exact"/>
              <w:ind w:left="21" w:right="-46"/>
              <w:jc w:val="center"/>
              <w:rPr>
                <w:rFonts w:asciiTheme="minorHAnsi" w:hAnsiTheme="minorHAnsi" w:cstheme="minorHAnsi"/>
              </w:rPr>
            </w:pPr>
            <w:r w:rsidRPr="000F2629">
              <w:rPr>
                <w:rFonts w:asciiTheme="minorHAnsi" w:hAnsiTheme="minorHAnsi" w:cstheme="minorHAnsi"/>
              </w:rPr>
              <w:t>1</w:t>
            </w:r>
          </w:p>
        </w:tc>
        <w:tc>
          <w:tcPr>
            <w:tcW w:w="6708" w:type="dxa"/>
          </w:tcPr>
          <w:p w14:paraId="6AAD56E5" w14:textId="77777777" w:rsidR="009947D9" w:rsidRPr="000F2629" w:rsidRDefault="009947D9" w:rsidP="00C17148">
            <w:pPr>
              <w:pStyle w:val="TableParagraph"/>
              <w:spacing w:line="252" w:lineRule="exact"/>
              <w:ind w:left="78" w:right="141"/>
              <w:jc w:val="both"/>
              <w:rPr>
                <w:rFonts w:asciiTheme="minorHAnsi" w:hAnsiTheme="minorHAnsi" w:cstheme="minorHAnsi"/>
              </w:rPr>
            </w:pPr>
            <w:r w:rsidRPr="000F2629">
              <w:rPr>
                <w:rFonts w:asciiTheme="minorHAnsi" w:hAnsiTheme="minorHAnsi" w:cstheme="minorHAnsi"/>
              </w:rPr>
              <w:t>Minutes of meetings between Registrar and NPO along with the reasons for exception to rejection cases.</w:t>
            </w:r>
          </w:p>
        </w:tc>
        <w:tc>
          <w:tcPr>
            <w:tcW w:w="1385" w:type="dxa"/>
          </w:tcPr>
          <w:p w14:paraId="16EB72C6"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619ED8C4"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4A9F1311" w14:textId="77777777" w:rsidTr="00C17148">
        <w:trPr>
          <w:trHeight w:val="252"/>
          <w:jc w:val="center"/>
        </w:trPr>
        <w:tc>
          <w:tcPr>
            <w:tcW w:w="800" w:type="dxa"/>
          </w:tcPr>
          <w:p w14:paraId="512D431E" w14:textId="77777777" w:rsidR="009947D9" w:rsidRPr="000F2629" w:rsidRDefault="009947D9" w:rsidP="00C17148">
            <w:pPr>
              <w:pStyle w:val="TableParagraph"/>
              <w:spacing w:line="232" w:lineRule="exact"/>
              <w:ind w:left="21" w:right="-46"/>
              <w:jc w:val="center"/>
              <w:rPr>
                <w:rFonts w:asciiTheme="minorHAnsi" w:hAnsiTheme="minorHAnsi" w:cstheme="minorHAnsi"/>
              </w:rPr>
            </w:pPr>
            <w:r w:rsidRPr="000F2629">
              <w:rPr>
                <w:rFonts w:asciiTheme="minorHAnsi" w:hAnsiTheme="minorHAnsi" w:cstheme="minorHAnsi"/>
              </w:rPr>
              <w:t>2</w:t>
            </w:r>
          </w:p>
        </w:tc>
        <w:tc>
          <w:tcPr>
            <w:tcW w:w="6708" w:type="dxa"/>
          </w:tcPr>
          <w:p w14:paraId="5074A433" w14:textId="77777777" w:rsidR="009947D9" w:rsidRPr="000F2629" w:rsidRDefault="009947D9" w:rsidP="00C17148">
            <w:pPr>
              <w:pStyle w:val="TableParagraph"/>
              <w:spacing w:line="232" w:lineRule="exact"/>
              <w:ind w:left="78" w:right="141"/>
              <w:jc w:val="both"/>
              <w:rPr>
                <w:rFonts w:asciiTheme="minorHAnsi" w:hAnsiTheme="minorHAnsi" w:cstheme="minorHAnsi"/>
              </w:rPr>
            </w:pPr>
            <w:r w:rsidRPr="000F2629">
              <w:rPr>
                <w:rFonts w:asciiTheme="minorHAnsi" w:hAnsiTheme="minorHAnsi" w:cstheme="minorHAnsi"/>
              </w:rPr>
              <w:t>Fund raising document as per SEBI Circular and amendment thereto, if any along with reasons for the same</w:t>
            </w:r>
          </w:p>
        </w:tc>
        <w:tc>
          <w:tcPr>
            <w:tcW w:w="1385" w:type="dxa"/>
          </w:tcPr>
          <w:p w14:paraId="25CC0B40"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1FD85E1C"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0B5CC4CB" w14:textId="77777777" w:rsidTr="00C17148">
        <w:trPr>
          <w:trHeight w:val="977"/>
          <w:jc w:val="center"/>
        </w:trPr>
        <w:tc>
          <w:tcPr>
            <w:tcW w:w="800" w:type="dxa"/>
          </w:tcPr>
          <w:p w14:paraId="53AB442C" w14:textId="77777777" w:rsidR="009947D9" w:rsidRPr="000F2629" w:rsidRDefault="009947D9" w:rsidP="00C17148">
            <w:pPr>
              <w:pStyle w:val="TableParagraph"/>
              <w:spacing w:line="251" w:lineRule="exact"/>
              <w:ind w:left="21" w:right="-46"/>
              <w:jc w:val="center"/>
              <w:rPr>
                <w:rFonts w:asciiTheme="minorHAnsi" w:hAnsiTheme="minorHAnsi" w:cstheme="minorHAnsi"/>
              </w:rPr>
            </w:pPr>
            <w:r w:rsidRPr="000F2629">
              <w:rPr>
                <w:rFonts w:asciiTheme="minorHAnsi" w:hAnsiTheme="minorHAnsi" w:cstheme="minorHAnsi"/>
              </w:rPr>
              <w:t>3</w:t>
            </w:r>
          </w:p>
        </w:tc>
        <w:tc>
          <w:tcPr>
            <w:tcW w:w="6708" w:type="dxa"/>
          </w:tcPr>
          <w:p w14:paraId="6C633362" w14:textId="77777777" w:rsidR="009947D9" w:rsidRPr="000F2629" w:rsidRDefault="009947D9" w:rsidP="00C17148">
            <w:pPr>
              <w:pStyle w:val="TableParagraph"/>
              <w:ind w:left="78" w:right="141"/>
              <w:jc w:val="both"/>
              <w:rPr>
                <w:rFonts w:asciiTheme="minorHAnsi" w:hAnsiTheme="minorHAnsi" w:cstheme="minorHAnsi"/>
              </w:rPr>
            </w:pPr>
            <w:r w:rsidRPr="000F2629">
              <w:rPr>
                <w:rFonts w:asciiTheme="minorHAnsi" w:hAnsiTheme="minorHAnsi" w:cstheme="minorHAnsi"/>
              </w:rPr>
              <w:t>A statement of computation of the quantum of ZCZP available for allotment to the Institutional Bidders and Non-Institutional Bidders, alongwith Category wise breakup of the total applications received,</w:t>
            </w:r>
          </w:p>
          <w:p w14:paraId="34B729EB" w14:textId="77777777" w:rsidR="009947D9" w:rsidRPr="000F2629" w:rsidRDefault="009947D9" w:rsidP="00C17148">
            <w:pPr>
              <w:pStyle w:val="TableParagraph"/>
              <w:spacing w:line="233" w:lineRule="exact"/>
              <w:ind w:left="78" w:right="141"/>
              <w:jc w:val="both"/>
              <w:rPr>
                <w:rFonts w:asciiTheme="minorHAnsi" w:hAnsiTheme="minorHAnsi" w:cstheme="minorHAnsi"/>
              </w:rPr>
            </w:pPr>
            <w:r w:rsidRPr="000F2629">
              <w:rPr>
                <w:rFonts w:asciiTheme="minorHAnsi" w:hAnsiTheme="minorHAnsi" w:cstheme="minorHAnsi"/>
              </w:rPr>
              <w:t>allotted and rejected on technical grounds.</w:t>
            </w:r>
          </w:p>
        </w:tc>
        <w:tc>
          <w:tcPr>
            <w:tcW w:w="1385" w:type="dxa"/>
          </w:tcPr>
          <w:p w14:paraId="71CFE4D3"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4F8A654B"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2A4AE7BF" w14:textId="77777777" w:rsidTr="00C17148">
        <w:trPr>
          <w:trHeight w:val="264"/>
          <w:jc w:val="center"/>
        </w:trPr>
        <w:tc>
          <w:tcPr>
            <w:tcW w:w="800" w:type="dxa"/>
          </w:tcPr>
          <w:p w14:paraId="00F64B5C" w14:textId="77777777" w:rsidR="009947D9" w:rsidRPr="000F2629" w:rsidRDefault="009947D9" w:rsidP="00C17148">
            <w:pPr>
              <w:pStyle w:val="TableParagraph"/>
              <w:spacing w:line="251" w:lineRule="exact"/>
              <w:ind w:left="21" w:right="-46"/>
              <w:jc w:val="center"/>
              <w:rPr>
                <w:rFonts w:asciiTheme="minorHAnsi" w:hAnsiTheme="minorHAnsi" w:cstheme="minorHAnsi"/>
              </w:rPr>
            </w:pPr>
            <w:r w:rsidRPr="000F2629">
              <w:rPr>
                <w:rFonts w:asciiTheme="minorHAnsi" w:hAnsiTheme="minorHAnsi" w:cstheme="minorHAnsi"/>
              </w:rPr>
              <w:t>4</w:t>
            </w:r>
          </w:p>
        </w:tc>
        <w:tc>
          <w:tcPr>
            <w:tcW w:w="6708" w:type="dxa"/>
          </w:tcPr>
          <w:p w14:paraId="03B5B0F6" w14:textId="77777777" w:rsidR="009947D9" w:rsidRPr="000F2629" w:rsidRDefault="009947D9" w:rsidP="00C17148">
            <w:pPr>
              <w:pStyle w:val="TableParagraph"/>
              <w:ind w:left="78" w:right="141"/>
              <w:jc w:val="both"/>
              <w:rPr>
                <w:rFonts w:asciiTheme="minorHAnsi" w:hAnsiTheme="minorHAnsi" w:cstheme="minorHAnsi"/>
              </w:rPr>
            </w:pPr>
            <w:r w:rsidRPr="000F2629">
              <w:rPr>
                <w:rFonts w:asciiTheme="minorHAnsi" w:hAnsiTheme="minorHAnsi" w:cstheme="minorHAnsi"/>
              </w:rPr>
              <w:t>Confirmation of fund received for valid bids</w:t>
            </w:r>
          </w:p>
        </w:tc>
        <w:tc>
          <w:tcPr>
            <w:tcW w:w="1385" w:type="dxa"/>
          </w:tcPr>
          <w:p w14:paraId="6C528B1B"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35AF89EC"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7626D4D8" w14:textId="77777777" w:rsidTr="00C17148">
        <w:trPr>
          <w:trHeight w:val="253"/>
          <w:jc w:val="center"/>
        </w:trPr>
        <w:tc>
          <w:tcPr>
            <w:tcW w:w="800" w:type="dxa"/>
          </w:tcPr>
          <w:p w14:paraId="16A94908" w14:textId="77777777" w:rsidR="009947D9" w:rsidRPr="000F2629" w:rsidRDefault="009947D9" w:rsidP="00C17148">
            <w:pPr>
              <w:pStyle w:val="TableParagraph"/>
              <w:spacing w:line="234" w:lineRule="exact"/>
              <w:ind w:left="21" w:right="-46"/>
              <w:jc w:val="center"/>
              <w:rPr>
                <w:rFonts w:asciiTheme="minorHAnsi" w:hAnsiTheme="minorHAnsi" w:cstheme="minorHAnsi"/>
              </w:rPr>
            </w:pPr>
            <w:r w:rsidRPr="000F2629">
              <w:rPr>
                <w:rFonts w:asciiTheme="minorHAnsi" w:hAnsiTheme="minorHAnsi" w:cstheme="minorHAnsi"/>
              </w:rPr>
              <w:t>5</w:t>
            </w:r>
          </w:p>
        </w:tc>
        <w:tc>
          <w:tcPr>
            <w:tcW w:w="6708" w:type="dxa"/>
          </w:tcPr>
          <w:p w14:paraId="776365AF" w14:textId="77777777" w:rsidR="009947D9" w:rsidRPr="000F2629" w:rsidRDefault="009947D9" w:rsidP="00C17148">
            <w:pPr>
              <w:pStyle w:val="TableParagraph"/>
              <w:spacing w:line="234" w:lineRule="exact"/>
              <w:ind w:left="78" w:right="141"/>
              <w:jc w:val="both"/>
              <w:rPr>
                <w:rFonts w:asciiTheme="minorHAnsi" w:hAnsiTheme="minorHAnsi" w:cstheme="minorHAnsi"/>
              </w:rPr>
            </w:pPr>
            <w:r w:rsidRPr="000F2629">
              <w:rPr>
                <w:rFonts w:asciiTheme="minorHAnsi" w:hAnsiTheme="minorHAnsi" w:cstheme="minorHAnsi"/>
              </w:rPr>
              <w:t>Copy of the proposed basis of allotment.</w:t>
            </w:r>
          </w:p>
        </w:tc>
        <w:tc>
          <w:tcPr>
            <w:tcW w:w="1385" w:type="dxa"/>
          </w:tcPr>
          <w:p w14:paraId="3B40EA1A"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4461C747"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5B24AA26" w14:textId="77777777" w:rsidTr="00C17148">
        <w:trPr>
          <w:trHeight w:val="1010"/>
          <w:jc w:val="center"/>
        </w:trPr>
        <w:tc>
          <w:tcPr>
            <w:tcW w:w="800" w:type="dxa"/>
          </w:tcPr>
          <w:p w14:paraId="4AC04B71" w14:textId="77777777" w:rsidR="009947D9" w:rsidRPr="000F2629" w:rsidRDefault="009947D9" w:rsidP="00C17148">
            <w:pPr>
              <w:pStyle w:val="TableParagraph"/>
              <w:spacing w:line="251" w:lineRule="exact"/>
              <w:ind w:left="21" w:right="-46"/>
              <w:jc w:val="center"/>
              <w:rPr>
                <w:rFonts w:asciiTheme="minorHAnsi" w:hAnsiTheme="minorHAnsi" w:cstheme="minorHAnsi"/>
              </w:rPr>
            </w:pPr>
            <w:r w:rsidRPr="000F2629">
              <w:rPr>
                <w:rFonts w:asciiTheme="minorHAnsi" w:hAnsiTheme="minorHAnsi" w:cstheme="minorHAnsi"/>
              </w:rPr>
              <w:t>6</w:t>
            </w:r>
          </w:p>
        </w:tc>
        <w:tc>
          <w:tcPr>
            <w:tcW w:w="6708" w:type="dxa"/>
          </w:tcPr>
          <w:p w14:paraId="4E1B1A52" w14:textId="77777777" w:rsidR="009947D9" w:rsidRPr="000F2629" w:rsidRDefault="009947D9" w:rsidP="00C17148">
            <w:pPr>
              <w:pStyle w:val="TableParagraph"/>
              <w:ind w:left="78" w:right="141"/>
              <w:jc w:val="both"/>
              <w:rPr>
                <w:rFonts w:asciiTheme="minorHAnsi" w:hAnsiTheme="minorHAnsi" w:cstheme="minorHAnsi"/>
              </w:rPr>
            </w:pPr>
            <w:r w:rsidRPr="000F2629">
              <w:rPr>
                <w:rFonts w:asciiTheme="minorHAnsi" w:hAnsiTheme="minorHAnsi" w:cstheme="minorHAnsi"/>
              </w:rPr>
              <w:t xml:space="preserve">Declaration from NPO that </w:t>
            </w:r>
          </w:p>
          <w:p w14:paraId="00CDA7B1" w14:textId="77777777" w:rsidR="009947D9" w:rsidRPr="000F2629" w:rsidRDefault="009947D9" w:rsidP="009947D9">
            <w:pPr>
              <w:pStyle w:val="TableParagraph"/>
              <w:numPr>
                <w:ilvl w:val="0"/>
                <w:numId w:val="7"/>
              </w:numPr>
              <w:ind w:left="467" w:right="141"/>
              <w:jc w:val="both"/>
              <w:rPr>
                <w:rFonts w:asciiTheme="minorHAnsi" w:hAnsiTheme="minorHAnsi" w:cstheme="minorHAnsi"/>
              </w:rPr>
            </w:pPr>
            <w:r w:rsidRPr="000F2629">
              <w:rPr>
                <w:rFonts w:asciiTheme="minorHAnsi" w:hAnsiTheme="minorHAnsi" w:cstheme="minorHAnsi"/>
              </w:rPr>
              <w:t>The issue has received minimum subscription as specified under Regulation 292N of Securities and Exchange Board of India (Issue of Capital and Disclosure Requirements) Regulations,</w:t>
            </w:r>
            <w:r>
              <w:rPr>
                <w:rFonts w:asciiTheme="minorHAnsi" w:hAnsiTheme="minorHAnsi" w:cstheme="minorHAnsi"/>
              </w:rPr>
              <w:t xml:space="preserve"> </w:t>
            </w:r>
            <w:r w:rsidRPr="000F2629">
              <w:rPr>
                <w:rFonts w:asciiTheme="minorHAnsi" w:hAnsiTheme="minorHAnsi" w:cstheme="minorHAnsi"/>
              </w:rPr>
              <w:t>2018.</w:t>
            </w:r>
          </w:p>
          <w:p w14:paraId="6CA6D3FD" w14:textId="77777777" w:rsidR="009947D9" w:rsidRPr="000F2629" w:rsidRDefault="009947D9" w:rsidP="009947D9">
            <w:pPr>
              <w:pStyle w:val="TableParagraph"/>
              <w:numPr>
                <w:ilvl w:val="0"/>
                <w:numId w:val="7"/>
              </w:numPr>
              <w:ind w:left="467" w:right="141"/>
              <w:jc w:val="both"/>
              <w:rPr>
                <w:rFonts w:asciiTheme="minorHAnsi" w:hAnsiTheme="minorHAnsi" w:cstheme="minorHAnsi"/>
              </w:rPr>
            </w:pPr>
            <w:r w:rsidRPr="000F2629">
              <w:rPr>
                <w:rFonts w:asciiTheme="minorHAnsi" w:hAnsiTheme="minorHAnsi" w:cstheme="minorHAnsi"/>
              </w:rPr>
              <w:t>Basis of allotment has been made in compliance with the requirement of SEBI (ICDR) Regulations, 2018 circular issued thereunder and other applicable statues.</w:t>
            </w:r>
          </w:p>
        </w:tc>
        <w:tc>
          <w:tcPr>
            <w:tcW w:w="1385" w:type="dxa"/>
          </w:tcPr>
          <w:p w14:paraId="571F94EF"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71A17C26"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7CABC162" w14:textId="77777777" w:rsidTr="00C17148">
        <w:trPr>
          <w:trHeight w:val="760"/>
          <w:jc w:val="center"/>
        </w:trPr>
        <w:tc>
          <w:tcPr>
            <w:tcW w:w="800" w:type="dxa"/>
          </w:tcPr>
          <w:p w14:paraId="28A066D2" w14:textId="77777777" w:rsidR="009947D9" w:rsidRPr="000F2629" w:rsidRDefault="009947D9" w:rsidP="00C17148">
            <w:pPr>
              <w:pStyle w:val="TableParagraph"/>
              <w:spacing w:before="1"/>
              <w:ind w:left="21" w:right="-46"/>
              <w:jc w:val="center"/>
              <w:rPr>
                <w:rFonts w:asciiTheme="minorHAnsi" w:hAnsiTheme="minorHAnsi" w:cstheme="minorHAnsi"/>
              </w:rPr>
            </w:pPr>
            <w:r w:rsidRPr="000F2629">
              <w:rPr>
                <w:rFonts w:asciiTheme="minorHAnsi" w:hAnsiTheme="minorHAnsi" w:cstheme="minorHAnsi"/>
              </w:rPr>
              <w:t>7</w:t>
            </w:r>
          </w:p>
        </w:tc>
        <w:tc>
          <w:tcPr>
            <w:tcW w:w="6708" w:type="dxa"/>
          </w:tcPr>
          <w:p w14:paraId="2C955929" w14:textId="77777777" w:rsidR="009947D9" w:rsidRPr="000F2629" w:rsidRDefault="009947D9" w:rsidP="00C17148">
            <w:pPr>
              <w:pStyle w:val="TableParagraph"/>
              <w:spacing w:line="252" w:lineRule="exact"/>
              <w:ind w:left="78" w:right="141"/>
              <w:jc w:val="both"/>
              <w:rPr>
                <w:rFonts w:asciiTheme="minorHAnsi" w:hAnsiTheme="minorHAnsi" w:cstheme="minorHAnsi"/>
              </w:rPr>
            </w:pPr>
            <w:r w:rsidRPr="000F2629">
              <w:rPr>
                <w:rFonts w:asciiTheme="minorHAnsi" w:hAnsiTheme="minorHAnsi" w:cstheme="minorHAnsi"/>
              </w:rPr>
              <w:t>Declaration from the NPO that there is no injunction / prohibition order of a competent court of law on the issue or on a part of any particular category of the issue.</w:t>
            </w:r>
          </w:p>
        </w:tc>
        <w:tc>
          <w:tcPr>
            <w:tcW w:w="1385" w:type="dxa"/>
          </w:tcPr>
          <w:p w14:paraId="788A4FAF"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6D1FEBF3"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7F7AAED9" w14:textId="77777777" w:rsidTr="00C17148">
        <w:trPr>
          <w:trHeight w:val="758"/>
          <w:jc w:val="center"/>
        </w:trPr>
        <w:tc>
          <w:tcPr>
            <w:tcW w:w="800" w:type="dxa"/>
          </w:tcPr>
          <w:p w14:paraId="6426D365" w14:textId="77777777" w:rsidR="009947D9" w:rsidRPr="000F2629" w:rsidRDefault="009947D9" w:rsidP="00C17148">
            <w:pPr>
              <w:pStyle w:val="TableParagraph"/>
              <w:spacing w:line="251" w:lineRule="exact"/>
              <w:ind w:left="21" w:right="-46"/>
              <w:jc w:val="center"/>
              <w:rPr>
                <w:rFonts w:asciiTheme="minorHAnsi" w:hAnsiTheme="minorHAnsi" w:cstheme="minorHAnsi"/>
              </w:rPr>
            </w:pPr>
            <w:r w:rsidRPr="000F2629">
              <w:rPr>
                <w:rFonts w:asciiTheme="minorHAnsi" w:hAnsiTheme="minorHAnsi" w:cstheme="minorHAnsi"/>
              </w:rPr>
              <w:t>8</w:t>
            </w:r>
          </w:p>
        </w:tc>
        <w:tc>
          <w:tcPr>
            <w:tcW w:w="6708" w:type="dxa"/>
          </w:tcPr>
          <w:p w14:paraId="4088C134" w14:textId="77777777" w:rsidR="009947D9" w:rsidRPr="000F2629" w:rsidRDefault="009947D9" w:rsidP="00C17148">
            <w:pPr>
              <w:pStyle w:val="TableParagraph"/>
              <w:ind w:left="78" w:right="141"/>
              <w:jc w:val="both"/>
              <w:rPr>
                <w:rFonts w:asciiTheme="minorHAnsi" w:hAnsiTheme="minorHAnsi" w:cstheme="minorHAnsi"/>
              </w:rPr>
            </w:pPr>
            <w:r w:rsidRPr="000F2629">
              <w:rPr>
                <w:rFonts w:asciiTheme="minorHAnsi" w:hAnsiTheme="minorHAnsi" w:cstheme="minorHAnsi"/>
              </w:rPr>
              <w:t>Certified true copy of all material contracts and documents mentioned in the Fund-raising document alongwith the statement containing</w:t>
            </w:r>
          </w:p>
          <w:p w14:paraId="5968B6DD" w14:textId="77777777" w:rsidR="009947D9" w:rsidRPr="000F2629" w:rsidRDefault="009947D9" w:rsidP="00C17148">
            <w:pPr>
              <w:pStyle w:val="TableParagraph"/>
              <w:spacing w:line="233" w:lineRule="exact"/>
              <w:ind w:left="78" w:right="141"/>
              <w:jc w:val="both"/>
              <w:rPr>
                <w:rFonts w:asciiTheme="minorHAnsi" w:hAnsiTheme="minorHAnsi" w:cstheme="minorHAnsi"/>
              </w:rPr>
            </w:pPr>
            <w:r w:rsidRPr="000F2629">
              <w:rPr>
                <w:rFonts w:asciiTheme="minorHAnsi" w:hAnsiTheme="minorHAnsi" w:cstheme="minorHAnsi"/>
              </w:rPr>
              <w:t>particulars of, dates of, and parties thereto</w:t>
            </w:r>
          </w:p>
        </w:tc>
        <w:tc>
          <w:tcPr>
            <w:tcW w:w="1385" w:type="dxa"/>
          </w:tcPr>
          <w:p w14:paraId="213C275C" w14:textId="77777777" w:rsidR="009947D9" w:rsidRPr="000F2629" w:rsidRDefault="009947D9" w:rsidP="00C17148">
            <w:pPr>
              <w:pStyle w:val="TableParagraph"/>
              <w:ind w:right="-46"/>
              <w:jc w:val="both"/>
              <w:rPr>
                <w:rFonts w:asciiTheme="minorHAnsi" w:hAnsiTheme="minorHAnsi" w:cstheme="minorHAnsi"/>
              </w:rPr>
            </w:pPr>
          </w:p>
        </w:tc>
        <w:tc>
          <w:tcPr>
            <w:tcW w:w="1057" w:type="dxa"/>
          </w:tcPr>
          <w:p w14:paraId="1BBEBD8E" w14:textId="77777777" w:rsidR="009947D9" w:rsidRPr="000F2629" w:rsidRDefault="009947D9" w:rsidP="00C17148">
            <w:pPr>
              <w:pStyle w:val="TableParagraph"/>
              <w:ind w:right="-46"/>
              <w:jc w:val="both"/>
              <w:rPr>
                <w:rFonts w:asciiTheme="minorHAnsi" w:hAnsiTheme="minorHAnsi" w:cstheme="minorHAnsi"/>
              </w:rPr>
            </w:pPr>
          </w:p>
        </w:tc>
      </w:tr>
    </w:tbl>
    <w:p w14:paraId="2092B8DD" w14:textId="77777777" w:rsidR="009947D9" w:rsidRPr="000F2629" w:rsidRDefault="009947D9" w:rsidP="009947D9">
      <w:pPr>
        <w:pStyle w:val="BodyText"/>
        <w:ind w:right="-46"/>
        <w:jc w:val="both"/>
        <w:rPr>
          <w:rFonts w:asciiTheme="minorHAnsi" w:hAnsiTheme="minorHAnsi" w:cstheme="minorHAnsi"/>
          <w:i/>
          <w:sz w:val="22"/>
          <w:szCs w:val="22"/>
        </w:rPr>
      </w:pPr>
    </w:p>
    <w:p w14:paraId="37CABDD8" w14:textId="77777777" w:rsidR="009947D9" w:rsidRPr="000F2629" w:rsidRDefault="009947D9" w:rsidP="009947D9">
      <w:pPr>
        <w:pStyle w:val="BodyText"/>
        <w:spacing w:before="92" w:line="252" w:lineRule="exact"/>
        <w:ind w:left="284" w:right="-46"/>
        <w:jc w:val="both"/>
        <w:rPr>
          <w:rFonts w:asciiTheme="minorHAnsi" w:hAnsiTheme="minorHAnsi" w:cstheme="minorHAnsi"/>
          <w:sz w:val="22"/>
          <w:szCs w:val="22"/>
        </w:rPr>
      </w:pPr>
      <w:r w:rsidRPr="000F2629">
        <w:rPr>
          <w:rFonts w:asciiTheme="minorHAnsi" w:hAnsiTheme="minorHAnsi" w:cstheme="minorHAnsi"/>
          <w:sz w:val="22"/>
          <w:szCs w:val="22"/>
        </w:rPr>
        <w:t>Date:</w:t>
      </w:r>
    </w:p>
    <w:p w14:paraId="77E1CCD9" w14:textId="77777777" w:rsidR="009947D9" w:rsidRPr="000F2629" w:rsidRDefault="009947D9" w:rsidP="009947D9">
      <w:pPr>
        <w:pStyle w:val="BodyText"/>
        <w:spacing w:line="252" w:lineRule="exact"/>
        <w:ind w:left="284" w:right="-46"/>
        <w:jc w:val="both"/>
        <w:rPr>
          <w:rFonts w:asciiTheme="minorHAnsi" w:hAnsiTheme="minorHAnsi" w:cstheme="minorHAnsi"/>
          <w:sz w:val="22"/>
          <w:szCs w:val="22"/>
        </w:rPr>
      </w:pPr>
      <w:r w:rsidRPr="000F2629">
        <w:rPr>
          <w:rFonts w:asciiTheme="minorHAnsi" w:hAnsiTheme="minorHAnsi" w:cstheme="minorHAnsi"/>
          <w:sz w:val="22"/>
          <w:szCs w:val="22"/>
        </w:rPr>
        <w:t>Place:</w:t>
      </w:r>
    </w:p>
    <w:p w14:paraId="2C7CA8AE" w14:textId="77777777" w:rsidR="009947D9" w:rsidRPr="000F2629" w:rsidRDefault="009947D9" w:rsidP="009947D9">
      <w:pPr>
        <w:pStyle w:val="BodyText"/>
        <w:spacing w:before="1" w:line="252" w:lineRule="exact"/>
        <w:ind w:left="284" w:right="-46"/>
        <w:jc w:val="both"/>
        <w:rPr>
          <w:rFonts w:asciiTheme="minorHAnsi" w:hAnsiTheme="minorHAnsi" w:cstheme="minorHAnsi"/>
          <w:sz w:val="22"/>
          <w:szCs w:val="22"/>
        </w:rPr>
      </w:pPr>
      <w:r w:rsidRPr="000F2629">
        <w:rPr>
          <w:rFonts w:asciiTheme="minorHAnsi" w:hAnsiTheme="minorHAnsi" w:cstheme="minorHAnsi"/>
          <w:sz w:val="22"/>
          <w:szCs w:val="22"/>
        </w:rPr>
        <w:t>Authorised Signatory:</w:t>
      </w:r>
    </w:p>
    <w:p w14:paraId="455FDAD3" w14:textId="77777777" w:rsidR="009947D9" w:rsidRPr="000F2629" w:rsidRDefault="009947D9" w:rsidP="009947D9">
      <w:pPr>
        <w:pStyle w:val="BodyText"/>
        <w:spacing w:line="252" w:lineRule="exact"/>
        <w:ind w:left="284" w:right="-46"/>
        <w:jc w:val="both"/>
        <w:rPr>
          <w:rFonts w:asciiTheme="minorHAnsi" w:hAnsiTheme="minorHAnsi" w:cstheme="minorHAnsi"/>
          <w:sz w:val="22"/>
          <w:szCs w:val="22"/>
        </w:rPr>
      </w:pPr>
      <w:r w:rsidRPr="000F2629">
        <w:rPr>
          <w:rFonts w:asciiTheme="minorHAnsi" w:hAnsiTheme="minorHAnsi" w:cstheme="minorHAnsi"/>
          <w:sz w:val="22"/>
          <w:szCs w:val="22"/>
        </w:rPr>
        <w:t>Name:</w:t>
      </w:r>
    </w:p>
    <w:p w14:paraId="095AB2AA" w14:textId="77777777" w:rsidR="009947D9" w:rsidRPr="000F2629" w:rsidRDefault="009947D9" w:rsidP="009947D9">
      <w:pPr>
        <w:pStyle w:val="BodyText"/>
        <w:spacing w:line="252" w:lineRule="exact"/>
        <w:ind w:left="284" w:right="-46"/>
        <w:jc w:val="both"/>
        <w:rPr>
          <w:rFonts w:asciiTheme="minorHAnsi" w:hAnsiTheme="minorHAnsi" w:cstheme="minorHAnsi"/>
          <w:sz w:val="22"/>
          <w:szCs w:val="22"/>
        </w:rPr>
      </w:pPr>
      <w:r w:rsidRPr="000F2629">
        <w:rPr>
          <w:rFonts w:asciiTheme="minorHAnsi" w:hAnsiTheme="minorHAnsi" w:cstheme="minorHAnsi"/>
          <w:sz w:val="22"/>
          <w:szCs w:val="22"/>
        </w:rPr>
        <w:t>Designation:</w:t>
      </w:r>
    </w:p>
    <w:p w14:paraId="7784C758" w14:textId="77777777" w:rsidR="009947D9" w:rsidRPr="000F2629" w:rsidRDefault="009947D9" w:rsidP="009947D9">
      <w:pPr>
        <w:pStyle w:val="BodyText"/>
        <w:spacing w:before="3"/>
        <w:ind w:right="-46"/>
        <w:jc w:val="both"/>
        <w:rPr>
          <w:rFonts w:asciiTheme="minorHAnsi" w:hAnsiTheme="minorHAnsi" w:cstheme="minorHAnsi"/>
          <w:sz w:val="22"/>
          <w:szCs w:val="22"/>
        </w:rPr>
      </w:pPr>
    </w:p>
    <w:p w14:paraId="3BE085E3" w14:textId="77777777" w:rsidR="009947D9" w:rsidRPr="000F2629" w:rsidRDefault="009947D9" w:rsidP="009947D9">
      <w:pPr>
        <w:pStyle w:val="Heading1"/>
        <w:ind w:left="284" w:right="-46"/>
        <w:jc w:val="both"/>
        <w:rPr>
          <w:rFonts w:asciiTheme="minorHAnsi" w:hAnsiTheme="minorHAnsi" w:cstheme="minorHAnsi"/>
        </w:rPr>
      </w:pPr>
      <w:r w:rsidRPr="000F2629">
        <w:rPr>
          <w:rFonts w:asciiTheme="minorHAnsi" w:hAnsiTheme="minorHAnsi" w:cstheme="minorHAnsi"/>
        </w:rPr>
        <w:t>General Instructions:</w:t>
      </w:r>
    </w:p>
    <w:p w14:paraId="2F7D2650" w14:textId="77777777" w:rsidR="009947D9" w:rsidRPr="000F2629" w:rsidRDefault="009947D9" w:rsidP="009947D9">
      <w:pPr>
        <w:pStyle w:val="ListParagraph"/>
        <w:widowControl w:val="0"/>
        <w:numPr>
          <w:ilvl w:val="0"/>
          <w:numId w:val="4"/>
        </w:numPr>
        <w:tabs>
          <w:tab w:val="left" w:pos="9923"/>
        </w:tabs>
        <w:autoSpaceDE w:val="0"/>
        <w:autoSpaceDN w:val="0"/>
        <w:spacing w:before="4" w:after="0" w:line="240" w:lineRule="auto"/>
        <w:ind w:left="709" w:right="-46"/>
        <w:contextualSpacing w:val="0"/>
        <w:jc w:val="both"/>
        <w:rPr>
          <w:rFonts w:cstheme="minorHAnsi"/>
        </w:rPr>
      </w:pPr>
      <w:r w:rsidRPr="000F2629">
        <w:rPr>
          <w:rFonts w:cstheme="minorHAnsi"/>
        </w:rPr>
        <w:t>All the confirmation should be given on the letterhead of the NPO.</w:t>
      </w:r>
    </w:p>
    <w:p w14:paraId="6F33A486" w14:textId="77777777" w:rsidR="009947D9" w:rsidRPr="000F2629" w:rsidRDefault="009947D9" w:rsidP="009947D9">
      <w:pPr>
        <w:pStyle w:val="ListParagraph"/>
        <w:widowControl w:val="0"/>
        <w:numPr>
          <w:ilvl w:val="0"/>
          <w:numId w:val="4"/>
        </w:numPr>
        <w:tabs>
          <w:tab w:val="left" w:pos="9923"/>
        </w:tabs>
        <w:autoSpaceDE w:val="0"/>
        <w:autoSpaceDN w:val="0"/>
        <w:spacing w:before="21" w:after="0" w:line="240" w:lineRule="auto"/>
        <w:ind w:left="709" w:right="-46"/>
        <w:contextualSpacing w:val="0"/>
        <w:rPr>
          <w:rFonts w:cstheme="minorHAnsi"/>
        </w:rPr>
        <w:sectPr w:rsidR="009947D9" w:rsidRPr="000F2629" w:rsidSect="00F52080">
          <w:headerReference w:type="even" r:id="rId8"/>
          <w:headerReference w:type="default" r:id="rId9"/>
          <w:footerReference w:type="even" r:id="rId10"/>
          <w:footerReference w:type="default" r:id="rId11"/>
          <w:headerReference w:type="first" r:id="rId12"/>
          <w:footerReference w:type="first" r:id="rId13"/>
          <w:pgSz w:w="11940" w:h="16860"/>
          <w:pgMar w:top="720" w:right="720" w:bottom="720" w:left="720" w:header="720" w:footer="720" w:gutter="0"/>
          <w:cols w:space="720"/>
          <w:docGrid w:linePitch="299"/>
        </w:sectPr>
      </w:pPr>
      <w:r w:rsidRPr="000F2629">
        <w:rPr>
          <w:rFonts w:cstheme="minorHAnsi"/>
        </w:rPr>
        <w:t>The Exchange reserves the right to ask for documents other than those mentioned in the checklist.</w:t>
      </w:r>
    </w:p>
    <w:p w14:paraId="2B3BA43D" w14:textId="77777777" w:rsidR="009947D9" w:rsidRPr="000F2629" w:rsidRDefault="009947D9" w:rsidP="009947D9">
      <w:pPr>
        <w:pStyle w:val="BodyText"/>
        <w:ind w:right="-46"/>
        <w:jc w:val="both"/>
        <w:rPr>
          <w:rFonts w:asciiTheme="minorHAnsi" w:hAnsiTheme="minorHAnsi" w:cstheme="minorHAnsi"/>
          <w:sz w:val="22"/>
          <w:szCs w:val="22"/>
        </w:rPr>
      </w:pPr>
    </w:p>
    <w:tbl>
      <w:tblPr>
        <w:tblW w:w="978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7"/>
        <w:gridCol w:w="6753"/>
        <w:gridCol w:w="1343"/>
        <w:gridCol w:w="887"/>
      </w:tblGrid>
      <w:tr w:rsidR="009947D9" w:rsidRPr="000F2629" w14:paraId="08EE3AF9" w14:textId="77777777" w:rsidTr="00C17148">
        <w:trPr>
          <w:trHeight w:val="405"/>
        </w:trPr>
        <w:tc>
          <w:tcPr>
            <w:tcW w:w="9780" w:type="dxa"/>
            <w:gridSpan w:val="4"/>
          </w:tcPr>
          <w:p w14:paraId="2A187FDE" w14:textId="77777777" w:rsidR="009947D9" w:rsidRPr="000F2629" w:rsidRDefault="009947D9" w:rsidP="00C17148">
            <w:pPr>
              <w:pStyle w:val="TableParagraph"/>
              <w:spacing w:before="75"/>
              <w:ind w:right="-46"/>
              <w:jc w:val="center"/>
              <w:rPr>
                <w:rFonts w:asciiTheme="minorHAnsi" w:hAnsiTheme="minorHAnsi" w:cstheme="minorHAnsi"/>
                <w:b/>
              </w:rPr>
            </w:pPr>
            <w:r w:rsidRPr="000F2629">
              <w:rPr>
                <w:rFonts w:asciiTheme="minorHAnsi" w:hAnsiTheme="minorHAnsi" w:cstheme="minorHAnsi"/>
                <w:b/>
              </w:rPr>
              <w:t>Checklist for ZCZP – Listing and Trading</w:t>
            </w:r>
          </w:p>
        </w:tc>
      </w:tr>
      <w:tr w:rsidR="009947D9" w:rsidRPr="000F2629" w14:paraId="5CDD5B59" w14:textId="77777777" w:rsidTr="00C17148">
        <w:trPr>
          <w:trHeight w:val="549"/>
        </w:trPr>
        <w:tc>
          <w:tcPr>
            <w:tcW w:w="797" w:type="dxa"/>
            <w:vAlign w:val="center"/>
          </w:tcPr>
          <w:p w14:paraId="36591556" w14:textId="77777777" w:rsidR="009947D9" w:rsidRPr="000F2629" w:rsidRDefault="009947D9" w:rsidP="00C17148">
            <w:pPr>
              <w:pStyle w:val="TableParagraph"/>
              <w:spacing w:before="3" w:line="252" w:lineRule="exact"/>
              <w:ind w:right="-46"/>
              <w:jc w:val="center"/>
              <w:rPr>
                <w:rFonts w:asciiTheme="minorHAnsi" w:hAnsiTheme="minorHAnsi" w:cstheme="minorHAnsi"/>
                <w:b/>
              </w:rPr>
            </w:pPr>
            <w:r w:rsidRPr="000F2629">
              <w:rPr>
                <w:rFonts w:asciiTheme="minorHAnsi" w:hAnsiTheme="minorHAnsi" w:cstheme="minorHAnsi"/>
                <w:b/>
              </w:rPr>
              <w:t>Sr.</w:t>
            </w:r>
          </w:p>
          <w:p w14:paraId="12944489" w14:textId="77777777" w:rsidR="009947D9" w:rsidRPr="000F2629" w:rsidRDefault="009947D9" w:rsidP="00C17148">
            <w:pPr>
              <w:pStyle w:val="TableParagraph"/>
              <w:spacing w:line="252" w:lineRule="exact"/>
              <w:ind w:right="-46"/>
              <w:jc w:val="center"/>
              <w:rPr>
                <w:rFonts w:asciiTheme="minorHAnsi" w:hAnsiTheme="minorHAnsi" w:cstheme="minorHAnsi"/>
                <w:b/>
              </w:rPr>
            </w:pPr>
            <w:r w:rsidRPr="000F2629">
              <w:rPr>
                <w:rFonts w:asciiTheme="minorHAnsi" w:hAnsiTheme="minorHAnsi" w:cstheme="minorHAnsi"/>
                <w:b/>
              </w:rPr>
              <w:t>No.</w:t>
            </w:r>
          </w:p>
        </w:tc>
        <w:tc>
          <w:tcPr>
            <w:tcW w:w="6753" w:type="dxa"/>
            <w:vAlign w:val="center"/>
          </w:tcPr>
          <w:p w14:paraId="5D15E966" w14:textId="77777777" w:rsidR="009947D9" w:rsidRPr="000F2629" w:rsidRDefault="009947D9" w:rsidP="00C17148">
            <w:pPr>
              <w:pStyle w:val="TableParagraph"/>
              <w:spacing w:before="3"/>
              <w:ind w:right="-46"/>
              <w:jc w:val="center"/>
              <w:rPr>
                <w:rFonts w:asciiTheme="minorHAnsi" w:hAnsiTheme="minorHAnsi" w:cstheme="minorHAnsi"/>
                <w:b/>
              </w:rPr>
            </w:pPr>
            <w:r w:rsidRPr="000F2629">
              <w:rPr>
                <w:rFonts w:asciiTheme="minorHAnsi" w:hAnsiTheme="minorHAnsi" w:cstheme="minorHAnsi"/>
                <w:b/>
              </w:rPr>
              <w:t>Particulars</w:t>
            </w:r>
          </w:p>
        </w:tc>
        <w:tc>
          <w:tcPr>
            <w:tcW w:w="1343" w:type="dxa"/>
            <w:vAlign w:val="center"/>
          </w:tcPr>
          <w:p w14:paraId="2CA7DFA6" w14:textId="77777777" w:rsidR="009947D9" w:rsidRPr="000F2629" w:rsidRDefault="009947D9" w:rsidP="00C17148">
            <w:pPr>
              <w:pStyle w:val="TableParagraph"/>
              <w:spacing w:before="5"/>
              <w:ind w:right="-46"/>
              <w:jc w:val="center"/>
              <w:rPr>
                <w:rFonts w:asciiTheme="minorHAnsi" w:hAnsiTheme="minorHAnsi" w:cstheme="minorHAnsi"/>
                <w:b/>
              </w:rPr>
            </w:pPr>
            <w:r w:rsidRPr="000F2629">
              <w:rPr>
                <w:rFonts w:asciiTheme="minorHAnsi" w:hAnsiTheme="minorHAnsi" w:cstheme="minorHAnsi"/>
                <w:b/>
              </w:rPr>
              <w:t>Submitted:</w:t>
            </w:r>
          </w:p>
          <w:p w14:paraId="3F3BA4DE" w14:textId="77777777" w:rsidR="009947D9" w:rsidRPr="000F2629" w:rsidRDefault="009947D9" w:rsidP="00C17148">
            <w:pPr>
              <w:pStyle w:val="TableParagraph"/>
              <w:spacing w:before="21" w:line="250" w:lineRule="exact"/>
              <w:ind w:right="-46"/>
              <w:jc w:val="center"/>
              <w:rPr>
                <w:rFonts w:asciiTheme="minorHAnsi" w:hAnsiTheme="minorHAnsi" w:cstheme="minorHAnsi"/>
                <w:b/>
              </w:rPr>
            </w:pPr>
            <w:r w:rsidRPr="000F2629">
              <w:rPr>
                <w:rFonts w:asciiTheme="minorHAnsi" w:hAnsiTheme="minorHAnsi" w:cstheme="minorHAnsi"/>
                <w:b/>
              </w:rPr>
              <w:t>Yes/No/NA</w:t>
            </w:r>
          </w:p>
        </w:tc>
        <w:tc>
          <w:tcPr>
            <w:tcW w:w="887" w:type="dxa"/>
            <w:vAlign w:val="center"/>
          </w:tcPr>
          <w:p w14:paraId="6E30B003" w14:textId="77777777" w:rsidR="009947D9" w:rsidRPr="000F2629" w:rsidRDefault="009947D9" w:rsidP="00C17148">
            <w:pPr>
              <w:pStyle w:val="TableParagraph"/>
              <w:spacing w:before="3"/>
              <w:ind w:right="-46"/>
              <w:rPr>
                <w:rFonts w:asciiTheme="minorHAnsi" w:hAnsiTheme="minorHAnsi" w:cstheme="minorHAnsi"/>
                <w:b/>
              </w:rPr>
            </w:pPr>
            <w:r w:rsidRPr="000F2629">
              <w:rPr>
                <w:rFonts w:asciiTheme="minorHAnsi" w:hAnsiTheme="minorHAnsi" w:cstheme="minorHAnsi"/>
                <w:b/>
              </w:rPr>
              <w:t>Remarks</w:t>
            </w:r>
          </w:p>
        </w:tc>
      </w:tr>
      <w:tr w:rsidR="009947D9" w:rsidRPr="000F2629" w14:paraId="7F7F18B9" w14:textId="77777777" w:rsidTr="00C17148">
        <w:trPr>
          <w:trHeight w:val="253"/>
        </w:trPr>
        <w:tc>
          <w:tcPr>
            <w:tcW w:w="797" w:type="dxa"/>
          </w:tcPr>
          <w:p w14:paraId="330653B4" w14:textId="77777777" w:rsidR="009947D9" w:rsidRPr="000F2629" w:rsidRDefault="009947D9" w:rsidP="00C17148">
            <w:pPr>
              <w:pStyle w:val="TableParagraph"/>
              <w:spacing w:line="234" w:lineRule="exact"/>
              <w:ind w:right="-46"/>
              <w:jc w:val="center"/>
              <w:rPr>
                <w:rFonts w:asciiTheme="minorHAnsi" w:hAnsiTheme="minorHAnsi" w:cstheme="minorHAnsi"/>
              </w:rPr>
            </w:pPr>
            <w:r w:rsidRPr="000F2629">
              <w:rPr>
                <w:rFonts w:asciiTheme="minorHAnsi" w:hAnsiTheme="minorHAnsi" w:cstheme="minorHAnsi"/>
              </w:rPr>
              <w:t>1.</w:t>
            </w:r>
          </w:p>
        </w:tc>
        <w:tc>
          <w:tcPr>
            <w:tcW w:w="6753" w:type="dxa"/>
          </w:tcPr>
          <w:p w14:paraId="14C5E939" w14:textId="77777777" w:rsidR="009947D9" w:rsidRPr="000F2629" w:rsidRDefault="009947D9" w:rsidP="00C17148">
            <w:pPr>
              <w:pStyle w:val="TableParagraph"/>
              <w:spacing w:line="234" w:lineRule="exact"/>
              <w:ind w:left="79" w:right="171"/>
              <w:jc w:val="both"/>
              <w:rPr>
                <w:rFonts w:asciiTheme="minorHAnsi" w:hAnsiTheme="minorHAnsi" w:cstheme="minorHAnsi"/>
              </w:rPr>
            </w:pPr>
            <w:r w:rsidRPr="000F2629">
              <w:rPr>
                <w:rFonts w:asciiTheme="minorHAnsi" w:hAnsiTheme="minorHAnsi" w:cstheme="minorHAnsi"/>
              </w:rPr>
              <w:t>Listing Application as per the format prescribed by the exchange</w:t>
            </w:r>
          </w:p>
        </w:tc>
        <w:tc>
          <w:tcPr>
            <w:tcW w:w="1343" w:type="dxa"/>
          </w:tcPr>
          <w:p w14:paraId="0790F877"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5F98AF04"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12D22780" w14:textId="77777777" w:rsidTr="00C17148">
        <w:trPr>
          <w:trHeight w:val="506"/>
        </w:trPr>
        <w:tc>
          <w:tcPr>
            <w:tcW w:w="797" w:type="dxa"/>
          </w:tcPr>
          <w:p w14:paraId="49E45D1A" w14:textId="77777777" w:rsidR="009947D9" w:rsidRPr="000F2629" w:rsidRDefault="009947D9" w:rsidP="00C17148">
            <w:pPr>
              <w:pStyle w:val="TableParagraph"/>
              <w:spacing w:line="251" w:lineRule="exact"/>
              <w:ind w:right="-46"/>
              <w:jc w:val="center"/>
              <w:rPr>
                <w:rFonts w:asciiTheme="minorHAnsi" w:hAnsiTheme="minorHAnsi" w:cstheme="minorHAnsi"/>
              </w:rPr>
            </w:pPr>
            <w:r w:rsidRPr="000F2629">
              <w:rPr>
                <w:rFonts w:asciiTheme="minorHAnsi" w:hAnsiTheme="minorHAnsi" w:cstheme="minorHAnsi"/>
              </w:rPr>
              <w:t>2.</w:t>
            </w:r>
          </w:p>
        </w:tc>
        <w:tc>
          <w:tcPr>
            <w:tcW w:w="6753" w:type="dxa"/>
          </w:tcPr>
          <w:p w14:paraId="58D49DDD" w14:textId="77777777" w:rsidR="009947D9" w:rsidRPr="000F2629" w:rsidRDefault="009947D9" w:rsidP="00C17148">
            <w:pPr>
              <w:pStyle w:val="TableParagraph"/>
              <w:spacing w:line="252" w:lineRule="exact"/>
              <w:ind w:left="79" w:right="171"/>
              <w:jc w:val="both"/>
              <w:rPr>
                <w:rFonts w:asciiTheme="minorHAnsi" w:hAnsiTheme="minorHAnsi" w:cstheme="minorHAnsi"/>
                <w:i/>
              </w:rPr>
            </w:pPr>
            <w:r w:rsidRPr="000F2629">
              <w:rPr>
                <w:rFonts w:asciiTheme="minorHAnsi" w:hAnsiTheme="minorHAnsi" w:cstheme="minorHAnsi"/>
              </w:rPr>
              <w:t>Listing Agreement duly executed on non-judicial stamp paper</w:t>
            </w:r>
            <w:r>
              <w:rPr>
                <w:rFonts w:asciiTheme="minorHAnsi" w:hAnsiTheme="minorHAnsi" w:cstheme="minorHAnsi"/>
              </w:rPr>
              <w:t xml:space="preserve"> </w:t>
            </w:r>
            <w:r w:rsidRPr="000F2629">
              <w:rPr>
                <w:rFonts w:asciiTheme="minorHAnsi" w:hAnsiTheme="minorHAnsi" w:cstheme="minorHAnsi"/>
                <w:i/>
              </w:rPr>
              <w:t>(for new NPOs)</w:t>
            </w:r>
          </w:p>
        </w:tc>
        <w:tc>
          <w:tcPr>
            <w:tcW w:w="1343" w:type="dxa"/>
          </w:tcPr>
          <w:p w14:paraId="6FB904F1"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27FF93B4"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07FBDB18" w14:textId="77777777" w:rsidTr="00C17148">
        <w:trPr>
          <w:trHeight w:val="251"/>
        </w:trPr>
        <w:tc>
          <w:tcPr>
            <w:tcW w:w="797" w:type="dxa"/>
          </w:tcPr>
          <w:p w14:paraId="23421B70" w14:textId="77777777" w:rsidR="009947D9" w:rsidRPr="000F2629" w:rsidRDefault="009947D9" w:rsidP="00C17148">
            <w:pPr>
              <w:pStyle w:val="TableParagraph"/>
              <w:spacing w:line="232" w:lineRule="exact"/>
              <w:ind w:right="-46"/>
              <w:jc w:val="center"/>
              <w:rPr>
                <w:rFonts w:asciiTheme="minorHAnsi" w:hAnsiTheme="minorHAnsi" w:cstheme="minorHAnsi"/>
              </w:rPr>
            </w:pPr>
            <w:r w:rsidRPr="000F2629">
              <w:rPr>
                <w:rFonts w:asciiTheme="minorHAnsi" w:hAnsiTheme="minorHAnsi" w:cstheme="minorHAnsi"/>
              </w:rPr>
              <w:t>3.</w:t>
            </w:r>
          </w:p>
        </w:tc>
        <w:tc>
          <w:tcPr>
            <w:tcW w:w="6753" w:type="dxa"/>
          </w:tcPr>
          <w:p w14:paraId="3A236B88" w14:textId="77777777" w:rsidR="009947D9" w:rsidRPr="000F2629" w:rsidRDefault="009947D9" w:rsidP="00C17148">
            <w:pPr>
              <w:pStyle w:val="TableParagraph"/>
              <w:spacing w:line="232" w:lineRule="exact"/>
              <w:ind w:left="79" w:right="171"/>
              <w:jc w:val="both"/>
              <w:rPr>
                <w:rFonts w:asciiTheme="minorHAnsi" w:hAnsiTheme="minorHAnsi" w:cstheme="minorHAnsi"/>
              </w:rPr>
            </w:pPr>
            <w:r w:rsidRPr="000F2629">
              <w:rPr>
                <w:rFonts w:asciiTheme="minorHAnsi" w:hAnsiTheme="minorHAnsi" w:cstheme="minorHAnsi"/>
              </w:rPr>
              <w:t>Confirmation from NPO as per Annexure–I</w:t>
            </w:r>
          </w:p>
        </w:tc>
        <w:tc>
          <w:tcPr>
            <w:tcW w:w="1343" w:type="dxa"/>
          </w:tcPr>
          <w:p w14:paraId="7BE1240F"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0731439F"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62724525" w14:textId="77777777" w:rsidTr="00C17148">
        <w:trPr>
          <w:trHeight w:val="760"/>
        </w:trPr>
        <w:tc>
          <w:tcPr>
            <w:tcW w:w="797" w:type="dxa"/>
          </w:tcPr>
          <w:p w14:paraId="6410E143" w14:textId="77777777" w:rsidR="009947D9" w:rsidRPr="000F2629" w:rsidRDefault="009947D9" w:rsidP="00C17148">
            <w:pPr>
              <w:pStyle w:val="TableParagraph"/>
              <w:spacing w:before="1"/>
              <w:ind w:right="-46"/>
              <w:jc w:val="center"/>
              <w:rPr>
                <w:rFonts w:asciiTheme="minorHAnsi" w:hAnsiTheme="minorHAnsi" w:cstheme="minorHAnsi"/>
              </w:rPr>
            </w:pPr>
            <w:r w:rsidRPr="000F2629">
              <w:rPr>
                <w:rFonts w:asciiTheme="minorHAnsi" w:hAnsiTheme="minorHAnsi" w:cstheme="minorHAnsi"/>
              </w:rPr>
              <w:t>4.</w:t>
            </w:r>
          </w:p>
        </w:tc>
        <w:tc>
          <w:tcPr>
            <w:tcW w:w="6753" w:type="dxa"/>
          </w:tcPr>
          <w:p w14:paraId="769EB45C" w14:textId="77777777" w:rsidR="009947D9" w:rsidRPr="000F2629" w:rsidRDefault="009947D9" w:rsidP="00C17148">
            <w:pPr>
              <w:pStyle w:val="TableParagraph"/>
              <w:spacing w:line="252" w:lineRule="exact"/>
              <w:ind w:left="79" w:right="171"/>
              <w:jc w:val="both"/>
              <w:rPr>
                <w:rFonts w:asciiTheme="minorHAnsi" w:hAnsiTheme="minorHAnsi" w:cstheme="minorHAnsi"/>
                <w:i/>
              </w:rPr>
            </w:pPr>
            <w:r w:rsidRPr="000F2629">
              <w:rPr>
                <w:rFonts w:asciiTheme="minorHAnsi" w:hAnsiTheme="minorHAnsi" w:cstheme="minorHAnsi"/>
              </w:rPr>
              <w:t xml:space="preserve">Certified true copy of the resolution passed by the Governing Body for </w:t>
            </w:r>
            <w:r w:rsidRPr="000F2629">
              <w:rPr>
                <w:rFonts w:asciiTheme="minorHAnsi" w:hAnsiTheme="minorHAnsi" w:cstheme="minorHAnsi"/>
                <w:spacing w:val="-1"/>
              </w:rPr>
              <w:t xml:space="preserve">allotment </w:t>
            </w:r>
            <w:r w:rsidRPr="000F2629">
              <w:rPr>
                <w:rFonts w:asciiTheme="minorHAnsi" w:hAnsiTheme="minorHAnsi" w:cstheme="minorHAnsi"/>
              </w:rPr>
              <w:t>of securities</w:t>
            </w:r>
            <w:r>
              <w:rPr>
                <w:rFonts w:asciiTheme="minorHAnsi" w:hAnsiTheme="minorHAnsi" w:cstheme="minorHAnsi"/>
              </w:rPr>
              <w:t xml:space="preserve"> </w:t>
            </w:r>
            <w:r w:rsidRPr="000F2629">
              <w:rPr>
                <w:rFonts w:asciiTheme="minorHAnsi" w:hAnsiTheme="minorHAnsi" w:cstheme="minorHAnsi"/>
                <w:i/>
              </w:rPr>
              <w:t>(the resolution should specifically make a mention of total number of Securities allotted/allocated by the NPO).</w:t>
            </w:r>
          </w:p>
        </w:tc>
        <w:tc>
          <w:tcPr>
            <w:tcW w:w="1343" w:type="dxa"/>
          </w:tcPr>
          <w:p w14:paraId="417A1247"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031BF428"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425E6D28" w14:textId="77777777" w:rsidTr="00C17148">
        <w:trPr>
          <w:trHeight w:val="251"/>
        </w:trPr>
        <w:tc>
          <w:tcPr>
            <w:tcW w:w="797" w:type="dxa"/>
          </w:tcPr>
          <w:p w14:paraId="54D39980" w14:textId="77777777" w:rsidR="009947D9" w:rsidRPr="000F2629" w:rsidRDefault="009947D9" w:rsidP="00C17148">
            <w:pPr>
              <w:pStyle w:val="TableParagraph"/>
              <w:spacing w:line="232" w:lineRule="exact"/>
              <w:ind w:right="-46"/>
              <w:jc w:val="center"/>
              <w:rPr>
                <w:rFonts w:asciiTheme="minorHAnsi" w:hAnsiTheme="minorHAnsi" w:cstheme="minorHAnsi"/>
              </w:rPr>
            </w:pPr>
            <w:r w:rsidRPr="000F2629">
              <w:rPr>
                <w:rFonts w:asciiTheme="minorHAnsi" w:hAnsiTheme="minorHAnsi" w:cstheme="minorHAnsi"/>
              </w:rPr>
              <w:t>5.</w:t>
            </w:r>
          </w:p>
        </w:tc>
        <w:tc>
          <w:tcPr>
            <w:tcW w:w="6753" w:type="dxa"/>
          </w:tcPr>
          <w:p w14:paraId="54B4940C" w14:textId="77777777" w:rsidR="009947D9" w:rsidRPr="000F2629" w:rsidRDefault="009947D9" w:rsidP="00C17148">
            <w:pPr>
              <w:pStyle w:val="TableParagraph"/>
              <w:spacing w:line="232" w:lineRule="exact"/>
              <w:ind w:left="79" w:right="171"/>
              <w:jc w:val="both"/>
              <w:rPr>
                <w:rFonts w:asciiTheme="minorHAnsi" w:hAnsiTheme="minorHAnsi" w:cstheme="minorHAnsi"/>
              </w:rPr>
            </w:pPr>
            <w:r w:rsidRPr="000F2629">
              <w:rPr>
                <w:rFonts w:asciiTheme="minorHAnsi" w:hAnsiTheme="minorHAnsi" w:cstheme="minorHAnsi"/>
              </w:rPr>
              <w:t>ISIN Activation letters from both the Depositories</w:t>
            </w:r>
          </w:p>
        </w:tc>
        <w:tc>
          <w:tcPr>
            <w:tcW w:w="1343" w:type="dxa"/>
          </w:tcPr>
          <w:p w14:paraId="2EA07451"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5C9B06BD"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07A2D136" w14:textId="77777777" w:rsidTr="00C17148">
        <w:trPr>
          <w:trHeight w:val="253"/>
        </w:trPr>
        <w:tc>
          <w:tcPr>
            <w:tcW w:w="797" w:type="dxa"/>
          </w:tcPr>
          <w:p w14:paraId="3B8E71F8" w14:textId="77777777" w:rsidR="009947D9" w:rsidRPr="000F2629" w:rsidRDefault="009947D9" w:rsidP="00C17148">
            <w:pPr>
              <w:pStyle w:val="TableParagraph"/>
              <w:spacing w:before="1" w:line="233" w:lineRule="exact"/>
              <w:ind w:right="-46"/>
              <w:jc w:val="center"/>
              <w:rPr>
                <w:rFonts w:asciiTheme="minorHAnsi" w:hAnsiTheme="minorHAnsi" w:cstheme="minorHAnsi"/>
              </w:rPr>
            </w:pPr>
            <w:r w:rsidRPr="000F2629">
              <w:rPr>
                <w:rFonts w:asciiTheme="minorHAnsi" w:hAnsiTheme="minorHAnsi" w:cstheme="minorHAnsi"/>
              </w:rPr>
              <w:t>6.</w:t>
            </w:r>
          </w:p>
        </w:tc>
        <w:tc>
          <w:tcPr>
            <w:tcW w:w="6753" w:type="dxa"/>
          </w:tcPr>
          <w:p w14:paraId="62B71A26" w14:textId="77777777" w:rsidR="009947D9" w:rsidRPr="000F2629" w:rsidRDefault="009947D9" w:rsidP="00C17148">
            <w:pPr>
              <w:pStyle w:val="TableParagraph"/>
              <w:spacing w:before="1" w:line="233" w:lineRule="exact"/>
              <w:ind w:left="79" w:right="171"/>
              <w:jc w:val="both"/>
              <w:rPr>
                <w:rFonts w:asciiTheme="minorHAnsi" w:hAnsiTheme="minorHAnsi" w:cstheme="minorHAnsi"/>
              </w:rPr>
            </w:pPr>
            <w:r w:rsidRPr="000F2629">
              <w:rPr>
                <w:rFonts w:asciiTheme="minorHAnsi" w:hAnsiTheme="minorHAnsi" w:cstheme="minorHAnsi"/>
              </w:rPr>
              <w:t>Trust Deed</w:t>
            </w:r>
          </w:p>
        </w:tc>
        <w:tc>
          <w:tcPr>
            <w:tcW w:w="1343" w:type="dxa"/>
          </w:tcPr>
          <w:p w14:paraId="25730297"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48372C14"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0B124C21" w14:textId="77777777" w:rsidTr="00C17148">
        <w:trPr>
          <w:trHeight w:val="758"/>
        </w:trPr>
        <w:tc>
          <w:tcPr>
            <w:tcW w:w="797" w:type="dxa"/>
          </w:tcPr>
          <w:p w14:paraId="0C40C535" w14:textId="77777777" w:rsidR="009947D9" w:rsidRPr="000F2629" w:rsidRDefault="009947D9" w:rsidP="00C17148">
            <w:pPr>
              <w:pStyle w:val="TableParagraph"/>
              <w:spacing w:line="251" w:lineRule="exact"/>
              <w:ind w:right="-46"/>
              <w:jc w:val="center"/>
              <w:rPr>
                <w:rFonts w:asciiTheme="minorHAnsi" w:hAnsiTheme="minorHAnsi" w:cstheme="minorHAnsi"/>
              </w:rPr>
            </w:pPr>
            <w:r w:rsidRPr="000F2629">
              <w:rPr>
                <w:rFonts w:asciiTheme="minorHAnsi" w:hAnsiTheme="minorHAnsi" w:cstheme="minorHAnsi"/>
              </w:rPr>
              <w:t>7.</w:t>
            </w:r>
          </w:p>
        </w:tc>
        <w:tc>
          <w:tcPr>
            <w:tcW w:w="6753" w:type="dxa"/>
          </w:tcPr>
          <w:p w14:paraId="2BDA4BC3" w14:textId="77777777" w:rsidR="009947D9" w:rsidRPr="000F2629" w:rsidRDefault="009947D9" w:rsidP="00C17148">
            <w:pPr>
              <w:pStyle w:val="TableParagraph"/>
              <w:spacing w:line="251" w:lineRule="exact"/>
              <w:ind w:left="79" w:right="171"/>
              <w:jc w:val="both"/>
              <w:rPr>
                <w:rFonts w:asciiTheme="minorHAnsi" w:hAnsiTheme="minorHAnsi" w:cstheme="minorHAnsi"/>
              </w:rPr>
            </w:pPr>
            <w:r w:rsidRPr="000F2629">
              <w:rPr>
                <w:rFonts w:asciiTheme="minorHAnsi" w:hAnsiTheme="minorHAnsi" w:cstheme="minorHAnsi"/>
              </w:rPr>
              <w:t>Confirmation from Registrar regarding:</w:t>
            </w:r>
          </w:p>
          <w:p w14:paraId="70993295" w14:textId="77777777" w:rsidR="009947D9" w:rsidRPr="000F2629" w:rsidRDefault="009947D9" w:rsidP="009947D9">
            <w:pPr>
              <w:pStyle w:val="TableParagraph"/>
              <w:numPr>
                <w:ilvl w:val="0"/>
                <w:numId w:val="3"/>
              </w:numPr>
              <w:tabs>
                <w:tab w:val="left" w:pos="1187"/>
                <w:tab w:val="left" w:pos="1188"/>
              </w:tabs>
              <w:spacing w:before="1" w:line="252" w:lineRule="exact"/>
              <w:ind w:right="171"/>
              <w:jc w:val="both"/>
              <w:rPr>
                <w:rFonts w:asciiTheme="minorHAnsi" w:hAnsiTheme="minorHAnsi" w:cstheme="minorHAnsi"/>
              </w:rPr>
            </w:pPr>
            <w:r w:rsidRPr="000F2629">
              <w:rPr>
                <w:rFonts w:asciiTheme="minorHAnsi" w:hAnsiTheme="minorHAnsi" w:cstheme="minorHAnsi"/>
              </w:rPr>
              <w:t xml:space="preserve">The allotment of securities </w:t>
            </w:r>
            <w:r w:rsidRPr="000F2629">
              <w:rPr>
                <w:rFonts w:asciiTheme="minorHAnsi" w:hAnsiTheme="minorHAnsi" w:cstheme="minorHAnsi"/>
                <w:spacing w:val="-4"/>
              </w:rPr>
              <w:t xml:space="preserve">has been made in terms of approved basis of allotment </w:t>
            </w:r>
            <w:r w:rsidRPr="000F2629">
              <w:rPr>
                <w:rFonts w:asciiTheme="minorHAnsi" w:hAnsiTheme="minorHAnsi" w:cstheme="minorHAnsi"/>
              </w:rPr>
              <w:t>and there fund being made.</w:t>
            </w:r>
          </w:p>
          <w:p w14:paraId="4036678E" w14:textId="77777777" w:rsidR="009947D9" w:rsidRPr="000F2629" w:rsidRDefault="009947D9" w:rsidP="009947D9">
            <w:pPr>
              <w:pStyle w:val="ListParagraph"/>
              <w:numPr>
                <w:ilvl w:val="0"/>
                <w:numId w:val="3"/>
              </w:numPr>
              <w:spacing w:after="0"/>
              <w:rPr>
                <w:rFonts w:eastAsia="Times New Roman" w:cstheme="minorHAnsi"/>
                <w:kern w:val="0"/>
                <w:lang w:val="en-US"/>
              </w:rPr>
            </w:pPr>
            <w:r w:rsidRPr="000F2629">
              <w:rPr>
                <w:rFonts w:eastAsia="Times New Roman" w:cstheme="minorHAnsi"/>
                <w:kern w:val="0"/>
                <w:lang w:val="en-US"/>
              </w:rPr>
              <w:t>Allotment made only in demat form</w:t>
            </w:r>
          </w:p>
          <w:p w14:paraId="022F7BF2" w14:textId="77777777" w:rsidR="009947D9" w:rsidRPr="000F2629" w:rsidRDefault="009947D9" w:rsidP="009947D9">
            <w:pPr>
              <w:pStyle w:val="TableParagraph"/>
              <w:numPr>
                <w:ilvl w:val="0"/>
                <w:numId w:val="3"/>
              </w:numPr>
              <w:tabs>
                <w:tab w:val="left" w:pos="1187"/>
                <w:tab w:val="left" w:pos="1188"/>
              </w:tabs>
              <w:spacing w:line="252" w:lineRule="exact"/>
              <w:ind w:right="171"/>
              <w:jc w:val="both"/>
              <w:rPr>
                <w:rFonts w:asciiTheme="minorHAnsi" w:hAnsiTheme="minorHAnsi" w:cstheme="minorHAnsi"/>
              </w:rPr>
            </w:pPr>
            <w:r w:rsidRPr="000F2629">
              <w:rPr>
                <w:rFonts w:asciiTheme="minorHAnsi" w:hAnsiTheme="minorHAnsi" w:cstheme="minorHAnsi"/>
              </w:rPr>
              <w:t>Completion of all formalities except demat credit</w:t>
            </w:r>
          </w:p>
        </w:tc>
        <w:tc>
          <w:tcPr>
            <w:tcW w:w="1343" w:type="dxa"/>
          </w:tcPr>
          <w:p w14:paraId="72B29FB8"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49A64783"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541FCDBB" w14:textId="77777777" w:rsidTr="00C17148">
        <w:trPr>
          <w:trHeight w:val="253"/>
        </w:trPr>
        <w:tc>
          <w:tcPr>
            <w:tcW w:w="797" w:type="dxa"/>
          </w:tcPr>
          <w:p w14:paraId="57FF31CE" w14:textId="77777777" w:rsidR="009947D9" w:rsidRPr="000F2629" w:rsidRDefault="009947D9" w:rsidP="00C17148">
            <w:pPr>
              <w:pStyle w:val="TableParagraph"/>
              <w:spacing w:before="1" w:line="233" w:lineRule="exact"/>
              <w:ind w:right="-46"/>
              <w:jc w:val="center"/>
              <w:rPr>
                <w:rFonts w:asciiTheme="minorHAnsi" w:hAnsiTheme="minorHAnsi" w:cstheme="minorHAnsi"/>
              </w:rPr>
            </w:pPr>
            <w:r w:rsidRPr="000F2629">
              <w:rPr>
                <w:rFonts w:asciiTheme="minorHAnsi" w:hAnsiTheme="minorHAnsi" w:cstheme="minorHAnsi"/>
              </w:rPr>
              <w:t>8.</w:t>
            </w:r>
          </w:p>
        </w:tc>
        <w:tc>
          <w:tcPr>
            <w:tcW w:w="6753" w:type="dxa"/>
          </w:tcPr>
          <w:p w14:paraId="74267EEE" w14:textId="77777777" w:rsidR="009947D9" w:rsidRPr="000F2629" w:rsidRDefault="009947D9" w:rsidP="00C17148">
            <w:pPr>
              <w:pStyle w:val="TableParagraph"/>
              <w:spacing w:before="1" w:line="233" w:lineRule="exact"/>
              <w:ind w:left="79" w:right="171"/>
              <w:jc w:val="both"/>
              <w:rPr>
                <w:rFonts w:asciiTheme="minorHAnsi" w:hAnsiTheme="minorHAnsi" w:cstheme="minorHAnsi"/>
              </w:rPr>
            </w:pPr>
            <w:r w:rsidRPr="000F2629">
              <w:rPr>
                <w:rFonts w:asciiTheme="minorHAnsi" w:hAnsiTheme="minorHAnsi" w:cstheme="minorHAnsi"/>
              </w:rPr>
              <w:t>Credit Confirmation from the Depositories</w:t>
            </w:r>
          </w:p>
        </w:tc>
        <w:tc>
          <w:tcPr>
            <w:tcW w:w="1343" w:type="dxa"/>
          </w:tcPr>
          <w:p w14:paraId="03E05B2A"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5116008C"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568B046B" w14:textId="77777777" w:rsidTr="00C17148">
        <w:trPr>
          <w:trHeight w:val="506"/>
        </w:trPr>
        <w:tc>
          <w:tcPr>
            <w:tcW w:w="797" w:type="dxa"/>
          </w:tcPr>
          <w:p w14:paraId="632454BA" w14:textId="77777777" w:rsidR="009947D9" w:rsidRPr="000F2629" w:rsidRDefault="009947D9" w:rsidP="00C17148">
            <w:pPr>
              <w:pStyle w:val="TableParagraph"/>
              <w:spacing w:line="251" w:lineRule="exact"/>
              <w:ind w:right="-46"/>
              <w:jc w:val="center"/>
              <w:rPr>
                <w:rFonts w:asciiTheme="minorHAnsi" w:hAnsiTheme="minorHAnsi" w:cstheme="minorHAnsi"/>
              </w:rPr>
            </w:pPr>
            <w:r w:rsidRPr="000F2629">
              <w:rPr>
                <w:rFonts w:asciiTheme="minorHAnsi" w:hAnsiTheme="minorHAnsi" w:cstheme="minorHAnsi"/>
              </w:rPr>
              <w:t>9.</w:t>
            </w:r>
          </w:p>
        </w:tc>
        <w:tc>
          <w:tcPr>
            <w:tcW w:w="6753" w:type="dxa"/>
          </w:tcPr>
          <w:p w14:paraId="03D33C97" w14:textId="77777777" w:rsidR="009947D9" w:rsidRPr="000F2629" w:rsidRDefault="009947D9" w:rsidP="00C17148">
            <w:pPr>
              <w:pStyle w:val="TableParagraph"/>
              <w:spacing w:line="254" w:lineRule="exact"/>
              <w:ind w:left="79" w:right="171"/>
              <w:jc w:val="both"/>
              <w:rPr>
                <w:rFonts w:asciiTheme="minorHAnsi" w:hAnsiTheme="minorHAnsi" w:cstheme="minorHAnsi"/>
              </w:rPr>
            </w:pPr>
            <w:r w:rsidRPr="000F2629">
              <w:rPr>
                <w:rFonts w:asciiTheme="minorHAnsi" w:hAnsiTheme="minorHAnsi" w:cstheme="minorHAnsi"/>
              </w:rPr>
              <w:t>List of Allottees along with number of ZCZP applied and allotted, amount paid, bank account details, PAN number, Demat account details etc.</w:t>
            </w:r>
          </w:p>
        </w:tc>
        <w:tc>
          <w:tcPr>
            <w:tcW w:w="1343" w:type="dxa"/>
          </w:tcPr>
          <w:p w14:paraId="59C8183D"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6C56BC84" w14:textId="77777777" w:rsidR="009947D9" w:rsidRPr="000F2629" w:rsidRDefault="009947D9" w:rsidP="00C17148">
            <w:pPr>
              <w:pStyle w:val="TableParagraph"/>
              <w:ind w:right="-46"/>
              <w:jc w:val="both"/>
              <w:rPr>
                <w:rFonts w:asciiTheme="minorHAnsi" w:hAnsiTheme="minorHAnsi" w:cstheme="minorHAnsi"/>
              </w:rPr>
            </w:pPr>
          </w:p>
        </w:tc>
      </w:tr>
      <w:tr w:rsidR="009947D9" w:rsidRPr="000F2629" w14:paraId="1CD8F30E" w14:textId="77777777" w:rsidTr="00C17148">
        <w:trPr>
          <w:trHeight w:val="251"/>
        </w:trPr>
        <w:tc>
          <w:tcPr>
            <w:tcW w:w="797" w:type="dxa"/>
          </w:tcPr>
          <w:p w14:paraId="2E356F70" w14:textId="77777777" w:rsidR="009947D9" w:rsidRPr="000F2629" w:rsidRDefault="009947D9" w:rsidP="00C17148">
            <w:pPr>
              <w:pStyle w:val="TableParagraph"/>
              <w:spacing w:line="232" w:lineRule="exact"/>
              <w:ind w:right="-46"/>
              <w:jc w:val="center"/>
              <w:rPr>
                <w:rFonts w:asciiTheme="minorHAnsi" w:hAnsiTheme="minorHAnsi" w:cstheme="minorHAnsi"/>
              </w:rPr>
            </w:pPr>
            <w:r w:rsidRPr="000F2629">
              <w:rPr>
                <w:rFonts w:asciiTheme="minorHAnsi" w:hAnsiTheme="minorHAnsi" w:cstheme="minorHAnsi"/>
              </w:rPr>
              <w:t>10.</w:t>
            </w:r>
          </w:p>
        </w:tc>
        <w:tc>
          <w:tcPr>
            <w:tcW w:w="6753" w:type="dxa"/>
          </w:tcPr>
          <w:p w14:paraId="5300EB1C" w14:textId="77777777" w:rsidR="009947D9" w:rsidRPr="000F2629" w:rsidRDefault="009947D9" w:rsidP="00C17148">
            <w:pPr>
              <w:pStyle w:val="TableParagraph"/>
              <w:spacing w:line="232" w:lineRule="exact"/>
              <w:ind w:left="79" w:right="171"/>
              <w:jc w:val="both"/>
              <w:rPr>
                <w:rFonts w:asciiTheme="minorHAnsi" w:hAnsiTheme="minorHAnsi" w:cstheme="minorHAnsi"/>
              </w:rPr>
            </w:pPr>
            <w:r w:rsidRPr="000F2629">
              <w:rPr>
                <w:rFonts w:asciiTheme="minorHAnsi" w:hAnsiTheme="minorHAnsi" w:cstheme="minorHAnsi"/>
              </w:rPr>
              <w:t>Initial</w:t>
            </w:r>
            <w:r>
              <w:rPr>
                <w:rFonts w:asciiTheme="minorHAnsi" w:hAnsiTheme="minorHAnsi" w:cstheme="minorHAnsi"/>
              </w:rPr>
              <w:t xml:space="preserve"> </w:t>
            </w:r>
            <w:r w:rsidRPr="000F2629">
              <w:rPr>
                <w:rFonts w:asciiTheme="minorHAnsi" w:hAnsiTheme="minorHAnsi" w:cstheme="minorHAnsi"/>
              </w:rPr>
              <w:t>listing fees and Annual Listing fees plus applicable taxes.</w:t>
            </w:r>
          </w:p>
        </w:tc>
        <w:tc>
          <w:tcPr>
            <w:tcW w:w="1343" w:type="dxa"/>
          </w:tcPr>
          <w:p w14:paraId="65487FB0" w14:textId="77777777" w:rsidR="009947D9" w:rsidRPr="000F2629" w:rsidRDefault="009947D9" w:rsidP="00C17148">
            <w:pPr>
              <w:pStyle w:val="TableParagraph"/>
              <w:ind w:right="-46"/>
              <w:jc w:val="both"/>
              <w:rPr>
                <w:rFonts w:asciiTheme="minorHAnsi" w:hAnsiTheme="minorHAnsi" w:cstheme="minorHAnsi"/>
              </w:rPr>
            </w:pPr>
          </w:p>
        </w:tc>
        <w:tc>
          <w:tcPr>
            <w:tcW w:w="887" w:type="dxa"/>
          </w:tcPr>
          <w:p w14:paraId="29578012" w14:textId="77777777" w:rsidR="009947D9" w:rsidRPr="000F2629" w:rsidRDefault="009947D9" w:rsidP="00C17148">
            <w:pPr>
              <w:pStyle w:val="TableParagraph"/>
              <w:ind w:right="-46"/>
              <w:jc w:val="both"/>
              <w:rPr>
                <w:rFonts w:asciiTheme="minorHAnsi" w:hAnsiTheme="minorHAnsi" w:cstheme="minorHAnsi"/>
              </w:rPr>
            </w:pPr>
          </w:p>
        </w:tc>
      </w:tr>
    </w:tbl>
    <w:p w14:paraId="49F1229F" w14:textId="77777777" w:rsidR="009947D9" w:rsidRPr="000F2629" w:rsidRDefault="009947D9" w:rsidP="009947D9">
      <w:pPr>
        <w:pStyle w:val="BodyText"/>
        <w:ind w:right="-46"/>
        <w:jc w:val="both"/>
        <w:rPr>
          <w:rFonts w:asciiTheme="minorHAnsi" w:hAnsiTheme="minorHAnsi" w:cstheme="minorHAnsi"/>
          <w:sz w:val="22"/>
          <w:szCs w:val="22"/>
        </w:rPr>
      </w:pPr>
    </w:p>
    <w:p w14:paraId="42CA12FD" w14:textId="77777777" w:rsidR="009947D9" w:rsidRPr="000F2629" w:rsidRDefault="009947D9" w:rsidP="009947D9">
      <w:pPr>
        <w:pStyle w:val="BodyText"/>
        <w:ind w:right="-46"/>
        <w:jc w:val="both"/>
        <w:rPr>
          <w:rFonts w:asciiTheme="minorHAnsi" w:hAnsiTheme="minorHAnsi" w:cstheme="minorHAnsi"/>
          <w:sz w:val="22"/>
          <w:szCs w:val="22"/>
        </w:rPr>
      </w:pPr>
    </w:p>
    <w:p w14:paraId="5D475CF5" w14:textId="77777777" w:rsidR="009947D9" w:rsidRPr="000F2629" w:rsidRDefault="009947D9" w:rsidP="009947D9">
      <w:pPr>
        <w:pStyle w:val="BodyText"/>
        <w:spacing w:before="91" w:line="252" w:lineRule="exact"/>
        <w:ind w:left="567" w:right="-46" w:hanging="142"/>
        <w:jc w:val="both"/>
        <w:rPr>
          <w:rFonts w:asciiTheme="minorHAnsi" w:hAnsiTheme="minorHAnsi" w:cstheme="minorHAnsi"/>
          <w:sz w:val="22"/>
          <w:szCs w:val="22"/>
        </w:rPr>
      </w:pPr>
      <w:r w:rsidRPr="000F2629">
        <w:rPr>
          <w:rFonts w:asciiTheme="minorHAnsi" w:hAnsiTheme="minorHAnsi" w:cstheme="minorHAnsi"/>
          <w:sz w:val="22"/>
          <w:szCs w:val="22"/>
        </w:rPr>
        <w:t>Date:</w:t>
      </w:r>
    </w:p>
    <w:p w14:paraId="15C6162C" w14:textId="77777777" w:rsidR="009947D9" w:rsidRPr="000F2629" w:rsidRDefault="009947D9" w:rsidP="009947D9">
      <w:pPr>
        <w:pStyle w:val="BodyText"/>
        <w:spacing w:line="252" w:lineRule="exact"/>
        <w:ind w:left="567" w:right="-46" w:hanging="142"/>
        <w:jc w:val="both"/>
        <w:rPr>
          <w:rFonts w:asciiTheme="minorHAnsi" w:hAnsiTheme="minorHAnsi" w:cstheme="minorHAnsi"/>
          <w:sz w:val="22"/>
          <w:szCs w:val="22"/>
        </w:rPr>
      </w:pPr>
      <w:r w:rsidRPr="000F2629">
        <w:rPr>
          <w:rFonts w:asciiTheme="minorHAnsi" w:hAnsiTheme="minorHAnsi" w:cstheme="minorHAnsi"/>
          <w:sz w:val="22"/>
          <w:szCs w:val="22"/>
        </w:rPr>
        <w:t>Place:</w:t>
      </w:r>
    </w:p>
    <w:p w14:paraId="6B4D506D" w14:textId="77777777" w:rsidR="009947D9" w:rsidRPr="000F2629" w:rsidRDefault="009947D9" w:rsidP="009947D9">
      <w:pPr>
        <w:pStyle w:val="BodyText"/>
        <w:spacing w:line="252" w:lineRule="exact"/>
        <w:ind w:left="567" w:right="-46" w:hanging="142"/>
        <w:jc w:val="both"/>
        <w:rPr>
          <w:rFonts w:asciiTheme="minorHAnsi" w:hAnsiTheme="minorHAnsi" w:cstheme="minorHAnsi"/>
          <w:sz w:val="22"/>
          <w:szCs w:val="22"/>
        </w:rPr>
      </w:pPr>
      <w:r w:rsidRPr="000F2629">
        <w:rPr>
          <w:rFonts w:asciiTheme="minorHAnsi" w:hAnsiTheme="minorHAnsi" w:cstheme="minorHAnsi"/>
          <w:sz w:val="22"/>
          <w:szCs w:val="22"/>
        </w:rPr>
        <w:t>Authorised Signatory:</w:t>
      </w:r>
    </w:p>
    <w:p w14:paraId="10135984" w14:textId="77777777" w:rsidR="009947D9" w:rsidRPr="000F2629" w:rsidRDefault="009947D9" w:rsidP="009947D9">
      <w:pPr>
        <w:pStyle w:val="BodyText"/>
        <w:spacing w:before="2" w:line="252" w:lineRule="exact"/>
        <w:ind w:left="567" w:right="-46" w:hanging="142"/>
        <w:jc w:val="both"/>
        <w:rPr>
          <w:rFonts w:asciiTheme="minorHAnsi" w:hAnsiTheme="minorHAnsi" w:cstheme="minorHAnsi"/>
          <w:sz w:val="22"/>
          <w:szCs w:val="22"/>
        </w:rPr>
      </w:pPr>
      <w:r w:rsidRPr="000F2629">
        <w:rPr>
          <w:rFonts w:asciiTheme="minorHAnsi" w:hAnsiTheme="minorHAnsi" w:cstheme="minorHAnsi"/>
          <w:sz w:val="22"/>
          <w:szCs w:val="22"/>
        </w:rPr>
        <w:t>Name:</w:t>
      </w:r>
    </w:p>
    <w:p w14:paraId="515DD06E" w14:textId="77777777" w:rsidR="009947D9" w:rsidRPr="000F2629" w:rsidRDefault="009947D9" w:rsidP="009947D9">
      <w:pPr>
        <w:pStyle w:val="BodyText"/>
        <w:spacing w:line="252" w:lineRule="exact"/>
        <w:ind w:left="567" w:right="-46" w:hanging="142"/>
        <w:jc w:val="both"/>
        <w:rPr>
          <w:rFonts w:asciiTheme="minorHAnsi" w:hAnsiTheme="minorHAnsi" w:cstheme="minorHAnsi"/>
          <w:sz w:val="22"/>
          <w:szCs w:val="22"/>
        </w:rPr>
      </w:pPr>
      <w:r w:rsidRPr="000F2629">
        <w:rPr>
          <w:rFonts w:asciiTheme="minorHAnsi" w:hAnsiTheme="minorHAnsi" w:cstheme="minorHAnsi"/>
          <w:sz w:val="22"/>
          <w:szCs w:val="22"/>
        </w:rPr>
        <w:t>Designation:</w:t>
      </w:r>
    </w:p>
    <w:p w14:paraId="1711DDA3" w14:textId="77777777" w:rsidR="009947D9" w:rsidRPr="000F2629" w:rsidRDefault="009947D9" w:rsidP="009947D9">
      <w:pPr>
        <w:pStyle w:val="BodyText"/>
        <w:spacing w:before="2"/>
        <w:ind w:left="567" w:right="-46"/>
        <w:jc w:val="both"/>
        <w:rPr>
          <w:rFonts w:asciiTheme="minorHAnsi" w:hAnsiTheme="minorHAnsi" w:cstheme="minorHAnsi"/>
          <w:sz w:val="22"/>
          <w:szCs w:val="22"/>
        </w:rPr>
      </w:pPr>
    </w:p>
    <w:p w14:paraId="2370693E" w14:textId="77777777" w:rsidR="009947D9" w:rsidRPr="000F2629" w:rsidRDefault="009947D9" w:rsidP="009947D9">
      <w:pPr>
        <w:pStyle w:val="Heading1"/>
        <w:ind w:left="426" w:right="-46"/>
        <w:jc w:val="both"/>
        <w:rPr>
          <w:rFonts w:asciiTheme="minorHAnsi" w:hAnsiTheme="minorHAnsi" w:cstheme="minorHAnsi"/>
        </w:rPr>
      </w:pPr>
      <w:r w:rsidRPr="000F2629">
        <w:rPr>
          <w:rFonts w:asciiTheme="minorHAnsi" w:hAnsiTheme="minorHAnsi" w:cstheme="minorHAnsi"/>
        </w:rPr>
        <w:t>General Instructions:</w:t>
      </w:r>
    </w:p>
    <w:p w14:paraId="2A823DC0" w14:textId="77777777" w:rsidR="009947D9" w:rsidRPr="000F2629" w:rsidRDefault="009947D9" w:rsidP="009947D9">
      <w:pPr>
        <w:pStyle w:val="ListParagraph"/>
        <w:widowControl w:val="0"/>
        <w:numPr>
          <w:ilvl w:val="0"/>
          <w:numId w:val="2"/>
        </w:numPr>
        <w:autoSpaceDE w:val="0"/>
        <w:autoSpaceDN w:val="0"/>
        <w:spacing w:after="0"/>
        <w:ind w:right="-46"/>
        <w:contextualSpacing w:val="0"/>
        <w:jc w:val="both"/>
        <w:rPr>
          <w:rFonts w:cstheme="minorHAnsi"/>
        </w:rPr>
      </w:pPr>
      <w:r w:rsidRPr="000F2629">
        <w:rPr>
          <w:rFonts w:cstheme="minorHAnsi"/>
        </w:rPr>
        <w:t>All the confirmation should be given on the letterhead of the NPO.</w:t>
      </w:r>
    </w:p>
    <w:p w14:paraId="6187BA80" w14:textId="77777777" w:rsidR="009947D9" w:rsidRPr="000F2629" w:rsidRDefault="009947D9" w:rsidP="009947D9">
      <w:pPr>
        <w:pStyle w:val="ListParagraph"/>
        <w:widowControl w:val="0"/>
        <w:numPr>
          <w:ilvl w:val="0"/>
          <w:numId w:val="2"/>
        </w:numPr>
        <w:autoSpaceDE w:val="0"/>
        <w:autoSpaceDN w:val="0"/>
        <w:spacing w:after="0"/>
        <w:ind w:right="-46"/>
        <w:contextualSpacing w:val="0"/>
        <w:jc w:val="both"/>
        <w:rPr>
          <w:rFonts w:cstheme="minorHAnsi"/>
        </w:rPr>
      </w:pPr>
      <w:r w:rsidRPr="000F2629">
        <w:rPr>
          <w:rFonts w:cstheme="minorHAnsi"/>
        </w:rPr>
        <w:t>The fee payment is to be made through Virtual account allotted to the NPO.</w:t>
      </w:r>
    </w:p>
    <w:p w14:paraId="2F0AB2D8" w14:textId="77777777" w:rsidR="009947D9" w:rsidRPr="000F2629" w:rsidRDefault="009947D9" w:rsidP="009947D9">
      <w:pPr>
        <w:pStyle w:val="ListParagraph"/>
        <w:widowControl w:val="0"/>
        <w:numPr>
          <w:ilvl w:val="0"/>
          <w:numId w:val="2"/>
        </w:numPr>
        <w:autoSpaceDE w:val="0"/>
        <w:autoSpaceDN w:val="0"/>
        <w:spacing w:after="0"/>
        <w:ind w:right="-46"/>
        <w:contextualSpacing w:val="0"/>
        <w:jc w:val="both"/>
        <w:rPr>
          <w:rFonts w:cstheme="minorHAnsi"/>
        </w:rPr>
      </w:pPr>
      <w:r w:rsidRPr="000F2629">
        <w:rPr>
          <w:rFonts w:cstheme="minorHAnsi"/>
        </w:rPr>
        <w:t>The Exchange reserves the right to ask for documents other than those mentioned in the checklist.</w:t>
      </w:r>
    </w:p>
    <w:p w14:paraId="487BC2FD" w14:textId="77777777" w:rsidR="009947D9" w:rsidRPr="000F2629" w:rsidRDefault="009947D9" w:rsidP="009947D9">
      <w:pPr>
        <w:ind w:right="-46"/>
        <w:jc w:val="both"/>
        <w:rPr>
          <w:rFonts w:cstheme="minorHAnsi"/>
        </w:rPr>
        <w:sectPr w:rsidR="009947D9" w:rsidRPr="000F2629" w:rsidSect="00DC4BAF">
          <w:pgSz w:w="11940" w:h="16860"/>
          <w:pgMar w:top="1276" w:right="720" w:bottom="720" w:left="720" w:header="720" w:footer="720" w:gutter="0"/>
          <w:cols w:space="720"/>
          <w:docGrid w:linePitch="299"/>
        </w:sectPr>
      </w:pPr>
    </w:p>
    <w:p w14:paraId="4EF4386E" w14:textId="77777777" w:rsidR="009947D9" w:rsidRPr="000F2629" w:rsidRDefault="009947D9" w:rsidP="009947D9">
      <w:pPr>
        <w:pStyle w:val="Heading1"/>
        <w:spacing w:before="91"/>
        <w:ind w:left="0" w:right="-46"/>
        <w:jc w:val="center"/>
        <w:rPr>
          <w:rFonts w:asciiTheme="minorHAnsi" w:hAnsiTheme="minorHAnsi" w:cstheme="minorHAnsi"/>
        </w:rPr>
      </w:pPr>
      <w:r w:rsidRPr="000F2629">
        <w:rPr>
          <w:rFonts w:asciiTheme="minorHAnsi" w:hAnsiTheme="minorHAnsi" w:cstheme="minorHAnsi"/>
        </w:rPr>
        <w:lastRenderedPageBreak/>
        <w:t>Annexure–I</w:t>
      </w:r>
    </w:p>
    <w:p w14:paraId="0A25A99C" w14:textId="77777777" w:rsidR="009947D9" w:rsidRPr="000F2629" w:rsidRDefault="009947D9" w:rsidP="009947D9">
      <w:pPr>
        <w:spacing w:before="127"/>
        <w:ind w:right="-46"/>
        <w:jc w:val="center"/>
        <w:rPr>
          <w:rFonts w:cstheme="minorHAnsi"/>
          <w:b/>
        </w:rPr>
      </w:pPr>
      <w:r w:rsidRPr="000F2629">
        <w:rPr>
          <w:rFonts w:cstheme="minorHAnsi"/>
          <w:b/>
        </w:rPr>
        <w:t>(On the letter head of the Issuer)</w:t>
      </w:r>
    </w:p>
    <w:p w14:paraId="61E86A63" w14:textId="77777777" w:rsidR="009947D9" w:rsidRPr="000F2629" w:rsidRDefault="009947D9" w:rsidP="009947D9">
      <w:pPr>
        <w:pStyle w:val="BodyText"/>
        <w:ind w:right="-46"/>
        <w:jc w:val="both"/>
        <w:rPr>
          <w:rFonts w:asciiTheme="minorHAnsi" w:hAnsiTheme="minorHAnsi" w:cstheme="minorHAnsi"/>
          <w:b/>
          <w:sz w:val="22"/>
          <w:szCs w:val="22"/>
        </w:rPr>
      </w:pPr>
    </w:p>
    <w:p w14:paraId="2C4631F5" w14:textId="77777777" w:rsidR="009947D9" w:rsidRPr="000F2629" w:rsidRDefault="009947D9" w:rsidP="009947D9">
      <w:pPr>
        <w:pStyle w:val="BodyText"/>
        <w:spacing w:before="9"/>
        <w:ind w:right="-46"/>
        <w:jc w:val="both"/>
        <w:rPr>
          <w:rFonts w:asciiTheme="minorHAnsi" w:hAnsiTheme="minorHAnsi" w:cstheme="minorHAnsi"/>
          <w:b/>
          <w:sz w:val="22"/>
          <w:szCs w:val="22"/>
        </w:rPr>
      </w:pPr>
    </w:p>
    <w:p w14:paraId="1BF73D40" w14:textId="77777777" w:rsidR="009947D9" w:rsidRPr="000F2629" w:rsidRDefault="009947D9" w:rsidP="009947D9">
      <w:pPr>
        <w:pStyle w:val="BodyText"/>
        <w:spacing w:before="91"/>
        <w:ind w:right="-46"/>
        <w:jc w:val="both"/>
        <w:rPr>
          <w:rFonts w:asciiTheme="minorHAnsi" w:hAnsiTheme="minorHAnsi" w:cstheme="minorHAnsi"/>
          <w:sz w:val="22"/>
          <w:szCs w:val="22"/>
        </w:rPr>
      </w:pPr>
      <w:r w:rsidRPr="000F2629">
        <w:rPr>
          <w:rFonts w:asciiTheme="minorHAnsi" w:hAnsiTheme="minorHAnsi" w:cstheme="minorHAnsi"/>
          <w:sz w:val="22"/>
          <w:szCs w:val="22"/>
        </w:rPr>
        <w:t>Date:</w:t>
      </w:r>
    </w:p>
    <w:p w14:paraId="76F59165" w14:textId="77777777" w:rsidR="009947D9" w:rsidRPr="000F2629" w:rsidRDefault="009947D9" w:rsidP="009947D9">
      <w:pPr>
        <w:pStyle w:val="BodyText"/>
        <w:spacing w:before="92" w:line="252" w:lineRule="exact"/>
        <w:ind w:right="-46"/>
        <w:jc w:val="both"/>
        <w:rPr>
          <w:rFonts w:asciiTheme="minorHAnsi" w:hAnsiTheme="minorHAnsi" w:cstheme="minorHAnsi"/>
          <w:sz w:val="22"/>
          <w:szCs w:val="22"/>
        </w:rPr>
      </w:pPr>
      <w:r w:rsidRPr="000F2629">
        <w:rPr>
          <w:rFonts w:asciiTheme="minorHAnsi" w:hAnsiTheme="minorHAnsi" w:cstheme="minorHAnsi"/>
          <w:sz w:val="22"/>
          <w:szCs w:val="22"/>
        </w:rPr>
        <w:t>To,</w:t>
      </w:r>
    </w:p>
    <w:p w14:paraId="45D7C507" w14:textId="77777777" w:rsidR="009947D9" w:rsidRPr="000F2629" w:rsidRDefault="009947D9" w:rsidP="009947D9">
      <w:pPr>
        <w:pStyle w:val="BodyText"/>
        <w:ind w:right="-46"/>
        <w:jc w:val="both"/>
        <w:rPr>
          <w:rFonts w:asciiTheme="minorHAnsi" w:hAnsiTheme="minorHAnsi" w:cstheme="minorHAnsi"/>
          <w:i/>
          <w:iCs/>
          <w:sz w:val="22"/>
          <w:szCs w:val="22"/>
        </w:rPr>
      </w:pPr>
      <w:r w:rsidRPr="000F2629">
        <w:rPr>
          <w:rFonts w:asciiTheme="minorHAnsi" w:hAnsiTheme="minorHAnsi" w:cstheme="minorHAnsi"/>
          <w:sz w:val="22"/>
          <w:szCs w:val="22"/>
        </w:rPr>
        <w:t>The [</w:t>
      </w:r>
      <w:r w:rsidRPr="000F2629">
        <w:rPr>
          <w:rFonts w:asciiTheme="minorHAnsi" w:hAnsiTheme="minorHAnsi" w:cstheme="minorHAnsi"/>
          <w:i/>
          <w:iCs/>
          <w:sz w:val="22"/>
          <w:szCs w:val="22"/>
        </w:rPr>
        <w:t>Name of the stock exchange],</w:t>
      </w:r>
    </w:p>
    <w:p w14:paraId="01AE88C5" w14:textId="77777777" w:rsidR="009947D9" w:rsidRPr="000F2629" w:rsidRDefault="009947D9" w:rsidP="009947D9">
      <w:pPr>
        <w:pStyle w:val="BodyText"/>
        <w:ind w:right="-46"/>
        <w:jc w:val="both"/>
        <w:rPr>
          <w:rFonts w:asciiTheme="minorHAnsi" w:hAnsiTheme="minorHAnsi" w:cstheme="minorHAnsi"/>
          <w:i/>
          <w:iCs/>
          <w:sz w:val="22"/>
          <w:szCs w:val="22"/>
        </w:rPr>
      </w:pPr>
      <w:r w:rsidRPr="000F2629">
        <w:rPr>
          <w:rFonts w:asciiTheme="minorHAnsi" w:hAnsiTheme="minorHAnsi" w:cstheme="minorHAnsi"/>
          <w:i/>
          <w:iCs/>
          <w:sz w:val="22"/>
          <w:szCs w:val="22"/>
        </w:rPr>
        <w:t>[Address of the stock exchange]</w:t>
      </w:r>
    </w:p>
    <w:p w14:paraId="1FC19E46" w14:textId="77777777" w:rsidR="009947D9" w:rsidRPr="000F2629" w:rsidRDefault="009947D9" w:rsidP="009947D9">
      <w:pPr>
        <w:pStyle w:val="BodyText"/>
        <w:ind w:right="-46"/>
        <w:jc w:val="both"/>
        <w:rPr>
          <w:rFonts w:asciiTheme="minorHAnsi" w:hAnsiTheme="minorHAnsi" w:cstheme="minorHAnsi"/>
          <w:i/>
          <w:iCs/>
          <w:sz w:val="22"/>
          <w:szCs w:val="22"/>
        </w:rPr>
      </w:pPr>
      <w:r w:rsidRPr="000F2629">
        <w:rPr>
          <w:rFonts w:asciiTheme="minorHAnsi" w:hAnsiTheme="minorHAnsi" w:cstheme="minorHAnsi"/>
          <w:i/>
          <w:iCs/>
          <w:sz w:val="22"/>
          <w:szCs w:val="22"/>
        </w:rPr>
        <w:t>[City, State, Pin code]</w:t>
      </w:r>
    </w:p>
    <w:p w14:paraId="61E19974" w14:textId="77777777" w:rsidR="009947D9" w:rsidRPr="000F2629" w:rsidRDefault="009947D9" w:rsidP="009947D9">
      <w:pPr>
        <w:pStyle w:val="BodyText"/>
        <w:ind w:right="-46"/>
        <w:jc w:val="both"/>
        <w:rPr>
          <w:rFonts w:asciiTheme="minorHAnsi" w:hAnsiTheme="minorHAnsi" w:cstheme="minorHAnsi"/>
          <w:i/>
          <w:iCs/>
          <w:sz w:val="22"/>
          <w:szCs w:val="22"/>
        </w:rPr>
      </w:pPr>
    </w:p>
    <w:p w14:paraId="26C8E690" w14:textId="77777777" w:rsidR="009947D9" w:rsidRPr="000F2629" w:rsidRDefault="009947D9" w:rsidP="009947D9">
      <w:pPr>
        <w:pStyle w:val="Heading1"/>
        <w:tabs>
          <w:tab w:val="left" w:pos="6429"/>
        </w:tabs>
        <w:spacing w:before="1"/>
        <w:ind w:left="0" w:right="-46"/>
        <w:jc w:val="both"/>
        <w:rPr>
          <w:rFonts w:asciiTheme="minorHAnsi" w:hAnsiTheme="minorHAnsi" w:cstheme="minorHAnsi"/>
          <w:u w:val="single"/>
        </w:rPr>
      </w:pPr>
      <w:r w:rsidRPr="000F2629">
        <w:rPr>
          <w:rFonts w:asciiTheme="minorHAnsi" w:hAnsiTheme="minorHAnsi" w:cstheme="minorHAnsi"/>
        </w:rPr>
        <w:t xml:space="preserve">Subject: </w:t>
      </w:r>
      <w:bookmarkStart w:id="0" w:name="_Hlk140687421"/>
      <w:r w:rsidRPr="000F2629">
        <w:rPr>
          <w:rFonts w:asciiTheme="minorHAnsi" w:hAnsiTheme="minorHAnsi" w:cstheme="minorHAnsi"/>
        </w:rPr>
        <w:t>Public Issue of [</w:t>
      </w:r>
      <w:r w:rsidRPr="000F2629">
        <w:rPr>
          <w:rFonts w:asciiTheme="minorHAnsi" w:hAnsiTheme="minorHAnsi" w:cstheme="minorHAnsi"/>
          <w:i/>
          <w:iCs/>
        </w:rPr>
        <w:t>number of ZCZP</w:t>
      </w:r>
      <w:r w:rsidRPr="000F2629">
        <w:rPr>
          <w:rFonts w:asciiTheme="minorHAnsi" w:hAnsiTheme="minorHAnsi" w:cstheme="minorHAnsi"/>
        </w:rPr>
        <w:t>] ZCZP Instruments of Face Value INR [</w:t>
      </w:r>
      <w:r w:rsidRPr="000F2629">
        <w:rPr>
          <w:rFonts w:asciiTheme="minorHAnsi" w:hAnsiTheme="minorHAnsi" w:cstheme="minorHAnsi"/>
          <w:i/>
          <w:iCs/>
        </w:rPr>
        <w:t>Face Value</w:t>
      </w:r>
      <w:r w:rsidRPr="000F2629">
        <w:rPr>
          <w:rFonts w:asciiTheme="minorHAnsi" w:hAnsiTheme="minorHAnsi" w:cstheme="minorHAnsi"/>
        </w:rPr>
        <w:t>] /- each aggregating to INR ……. Crores</w:t>
      </w:r>
    </w:p>
    <w:bookmarkEnd w:id="0"/>
    <w:p w14:paraId="0441D99D" w14:textId="77777777" w:rsidR="009947D9" w:rsidRPr="000F2629" w:rsidRDefault="009947D9" w:rsidP="009947D9">
      <w:pPr>
        <w:pStyle w:val="BodyText"/>
        <w:ind w:right="-46"/>
        <w:jc w:val="both"/>
        <w:rPr>
          <w:rFonts w:asciiTheme="minorHAnsi" w:hAnsiTheme="minorHAnsi" w:cstheme="minorHAnsi"/>
          <w:sz w:val="22"/>
          <w:szCs w:val="22"/>
        </w:rPr>
      </w:pPr>
    </w:p>
    <w:p w14:paraId="6D461175" w14:textId="77777777" w:rsidR="009947D9" w:rsidRPr="000F2629" w:rsidRDefault="009947D9" w:rsidP="009947D9">
      <w:pPr>
        <w:pStyle w:val="BodyText"/>
        <w:ind w:right="-46"/>
        <w:jc w:val="both"/>
        <w:rPr>
          <w:rFonts w:asciiTheme="minorHAnsi" w:hAnsiTheme="minorHAnsi" w:cstheme="minorHAnsi"/>
          <w:sz w:val="22"/>
          <w:szCs w:val="22"/>
        </w:rPr>
      </w:pPr>
      <w:r w:rsidRPr="000F2629">
        <w:rPr>
          <w:rFonts w:asciiTheme="minorHAnsi" w:hAnsiTheme="minorHAnsi" w:cstheme="minorHAnsi"/>
          <w:sz w:val="22"/>
          <w:szCs w:val="22"/>
        </w:rPr>
        <w:t>Dear Sir/Madam,</w:t>
      </w:r>
    </w:p>
    <w:p w14:paraId="3418A2E6" w14:textId="77777777" w:rsidR="009947D9" w:rsidRPr="000F2629" w:rsidRDefault="009947D9" w:rsidP="009947D9">
      <w:pPr>
        <w:pStyle w:val="Heading1"/>
        <w:tabs>
          <w:tab w:val="left" w:pos="6429"/>
        </w:tabs>
        <w:spacing w:before="1"/>
        <w:ind w:left="0" w:right="-46"/>
        <w:jc w:val="both"/>
        <w:rPr>
          <w:rFonts w:asciiTheme="minorHAnsi" w:hAnsiTheme="minorHAnsi" w:cstheme="minorHAnsi"/>
          <w:b w:val="0"/>
        </w:rPr>
      </w:pPr>
    </w:p>
    <w:p w14:paraId="302E32E3" w14:textId="77777777" w:rsidR="009947D9" w:rsidRPr="000F2629" w:rsidRDefault="009947D9" w:rsidP="009947D9">
      <w:pPr>
        <w:jc w:val="both"/>
        <w:rPr>
          <w:rFonts w:cstheme="minorHAnsi"/>
        </w:rPr>
      </w:pPr>
      <w:r w:rsidRPr="000F2629">
        <w:rPr>
          <w:rFonts w:cstheme="minorHAnsi"/>
        </w:rPr>
        <w:t>With reference to captioned matter, we hereby confirm the following: -</w:t>
      </w:r>
    </w:p>
    <w:p w14:paraId="7763066D" w14:textId="77777777" w:rsidR="009947D9" w:rsidRPr="000F2629" w:rsidRDefault="009947D9" w:rsidP="009947D9">
      <w:pPr>
        <w:pStyle w:val="ListParagraph"/>
        <w:widowControl w:val="0"/>
        <w:numPr>
          <w:ilvl w:val="0"/>
          <w:numId w:val="1"/>
        </w:numPr>
        <w:tabs>
          <w:tab w:val="left" w:pos="822"/>
        </w:tabs>
        <w:autoSpaceDE w:val="0"/>
        <w:autoSpaceDN w:val="0"/>
        <w:spacing w:before="240" w:after="0" w:line="240" w:lineRule="auto"/>
        <w:ind w:right="-46"/>
        <w:contextualSpacing w:val="0"/>
        <w:jc w:val="both"/>
        <w:rPr>
          <w:rFonts w:cstheme="minorHAnsi"/>
        </w:rPr>
      </w:pPr>
      <w:r w:rsidRPr="000F2629">
        <w:rPr>
          <w:rFonts w:cstheme="minorHAnsi"/>
        </w:rPr>
        <w:t>The fund-raising document contains all the disclosures as required under Securities and Exchange Board of India (Issue of Capital and Disclosure Requirements) Regulations, 2018, applicable SEBI &amp; Exchange Circulars /Guidelines, CompaniesAct,2013 and the rules made thereunder and other applicable laws in this regard, as amended from time to time.</w:t>
      </w:r>
    </w:p>
    <w:p w14:paraId="2CFA8D3E" w14:textId="77777777" w:rsidR="009947D9" w:rsidRPr="000F2629" w:rsidRDefault="009947D9" w:rsidP="009947D9">
      <w:pPr>
        <w:pStyle w:val="ListParagraph"/>
        <w:widowControl w:val="0"/>
        <w:numPr>
          <w:ilvl w:val="0"/>
          <w:numId w:val="1"/>
        </w:numPr>
        <w:tabs>
          <w:tab w:val="left" w:pos="822"/>
        </w:tabs>
        <w:autoSpaceDE w:val="0"/>
        <w:autoSpaceDN w:val="0"/>
        <w:spacing w:before="240" w:after="0"/>
        <w:ind w:right="-46"/>
        <w:contextualSpacing w:val="0"/>
        <w:jc w:val="both"/>
        <w:rPr>
          <w:rFonts w:cstheme="minorHAnsi"/>
        </w:rPr>
      </w:pPr>
      <w:r w:rsidRPr="000F2629">
        <w:rPr>
          <w:rFonts w:cstheme="minorHAnsi"/>
        </w:rPr>
        <w:t>The Social Enterprise is eligible in terms of the Securities and Exchange Board of India (Issue of Capital and Disclosure Requirements) Regulations, 2018 as amended from time to time and is in compliance with the eligibility criteria of other applicable statutory authorities and the listing agreement entered with the Exchange.</w:t>
      </w:r>
    </w:p>
    <w:p w14:paraId="230950ED" w14:textId="77777777" w:rsidR="009947D9" w:rsidRPr="000F2629" w:rsidRDefault="009947D9" w:rsidP="009947D9">
      <w:pPr>
        <w:pStyle w:val="ListParagraph"/>
        <w:widowControl w:val="0"/>
        <w:numPr>
          <w:ilvl w:val="0"/>
          <w:numId w:val="1"/>
        </w:numPr>
        <w:tabs>
          <w:tab w:val="left" w:pos="822"/>
        </w:tabs>
        <w:autoSpaceDE w:val="0"/>
        <w:autoSpaceDN w:val="0"/>
        <w:spacing w:before="240" w:after="0" w:line="252" w:lineRule="exact"/>
        <w:ind w:right="-46"/>
        <w:contextualSpacing w:val="0"/>
        <w:jc w:val="both"/>
        <w:rPr>
          <w:rFonts w:cstheme="minorHAnsi"/>
        </w:rPr>
      </w:pPr>
      <w:r w:rsidRPr="000F2629">
        <w:rPr>
          <w:rFonts w:cstheme="minorHAnsi"/>
        </w:rPr>
        <w:t>The Social Enterprise has activated the ISIN/s on both the depositories viz. NSDL and CDSL.</w:t>
      </w:r>
    </w:p>
    <w:p w14:paraId="37725FED" w14:textId="77777777" w:rsidR="009947D9" w:rsidRPr="000F2629" w:rsidRDefault="009947D9" w:rsidP="009947D9">
      <w:pPr>
        <w:pStyle w:val="ListParagraph"/>
        <w:widowControl w:val="0"/>
        <w:numPr>
          <w:ilvl w:val="0"/>
          <w:numId w:val="1"/>
        </w:numPr>
        <w:tabs>
          <w:tab w:val="left" w:pos="822"/>
        </w:tabs>
        <w:autoSpaceDE w:val="0"/>
        <w:autoSpaceDN w:val="0"/>
        <w:spacing w:before="240" w:after="0"/>
        <w:ind w:right="-46"/>
        <w:contextualSpacing w:val="0"/>
        <w:jc w:val="both"/>
        <w:rPr>
          <w:rFonts w:cstheme="minorHAnsi"/>
        </w:rPr>
      </w:pPr>
      <w:r w:rsidRPr="000F2629">
        <w:rPr>
          <w:rFonts w:cstheme="minorHAnsi"/>
        </w:rPr>
        <w:t>the amount raised is within the overall borrowing limits approved by the Governing Body, as may be applicable.</w:t>
      </w:r>
    </w:p>
    <w:p w14:paraId="39D6DA0B" w14:textId="77777777" w:rsidR="009947D9" w:rsidRPr="000F2629" w:rsidRDefault="009947D9" w:rsidP="009947D9">
      <w:pPr>
        <w:pStyle w:val="ListParagraph"/>
        <w:widowControl w:val="0"/>
        <w:numPr>
          <w:ilvl w:val="0"/>
          <w:numId w:val="1"/>
        </w:numPr>
        <w:tabs>
          <w:tab w:val="left" w:pos="822"/>
        </w:tabs>
        <w:autoSpaceDE w:val="0"/>
        <w:autoSpaceDN w:val="0"/>
        <w:spacing w:before="240" w:after="0"/>
        <w:ind w:right="-46"/>
        <w:contextualSpacing w:val="0"/>
        <w:jc w:val="both"/>
        <w:rPr>
          <w:rFonts w:cstheme="minorHAnsi"/>
        </w:rPr>
      </w:pPr>
      <w:r w:rsidRPr="000F2629">
        <w:rPr>
          <w:rFonts w:cstheme="minorHAnsi"/>
        </w:rPr>
        <w:t>The Social Enterprise shall comply with any applicable laws and regulations in force in relation to donors/donations including but not limited to Prevention of Money Laundering Act,</w:t>
      </w:r>
      <w:r>
        <w:rPr>
          <w:rFonts w:cstheme="minorHAnsi"/>
        </w:rPr>
        <w:t xml:space="preserve"> </w:t>
      </w:r>
      <w:r w:rsidRPr="000F2629">
        <w:rPr>
          <w:rFonts w:cstheme="minorHAnsi"/>
        </w:rPr>
        <w:t>2002, Foreign Account Tax Compliance Act etc.</w:t>
      </w:r>
    </w:p>
    <w:p w14:paraId="0277B4C3" w14:textId="77777777" w:rsidR="009947D9" w:rsidRPr="000F2629" w:rsidRDefault="009947D9" w:rsidP="009947D9">
      <w:pPr>
        <w:pStyle w:val="ListParagraph"/>
        <w:numPr>
          <w:ilvl w:val="0"/>
          <w:numId w:val="1"/>
        </w:numPr>
        <w:spacing w:before="240" w:after="0" w:line="240" w:lineRule="auto"/>
        <w:contextualSpacing w:val="0"/>
        <w:jc w:val="both"/>
        <w:rPr>
          <w:rFonts w:cstheme="minorHAnsi"/>
        </w:rPr>
      </w:pPr>
      <w:r w:rsidRPr="000F2629">
        <w:rPr>
          <w:rFonts w:cstheme="minorHAnsi"/>
        </w:rPr>
        <w:t>The Social Enterprise, any of its promoters, promoter group or directors or selling shareholders or trustees are not debarred from accessing the securities market by the Board.</w:t>
      </w:r>
    </w:p>
    <w:p w14:paraId="455E4B5F" w14:textId="77777777" w:rsidR="009947D9" w:rsidRPr="000F2629" w:rsidRDefault="009947D9" w:rsidP="009947D9">
      <w:pPr>
        <w:pStyle w:val="ListParagraph"/>
        <w:numPr>
          <w:ilvl w:val="0"/>
          <w:numId w:val="1"/>
        </w:numPr>
        <w:spacing w:before="240" w:after="0" w:line="240" w:lineRule="auto"/>
        <w:contextualSpacing w:val="0"/>
        <w:jc w:val="both"/>
        <w:rPr>
          <w:rFonts w:cstheme="minorHAnsi"/>
        </w:rPr>
      </w:pPr>
      <w:r w:rsidRPr="000F2629">
        <w:rPr>
          <w:rFonts w:cstheme="minorHAnsi"/>
        </w:rPr>
        <w:t>Any of the promoters or directors or trustees of the Social Enterprise is not a promoter or director of any other company or Social Enterprise which has been debarred from accessing the securities market by the Board.</w:t>
      </w:r>
    </w:p>
    <w:p w14:paraId="4D7E4DA3" w14:textId="77777777" w:rsidR="009947D9" w:rsidRPr="000F2629" w:rsidRDefault="009947D9" w:rsidP="009947D9">
      <w:pPr>
        <w:pStyle w:val="ListParagraph"/>
        <w:numPr>
          <w:ilvl w:val="0"/>
          <w:numId w:val="1"/>
        </w:numPr>
        <w:spacing w:before="240" w:after="0" w:line="240" w:lineRule="auto"/>
        <w:contextualSpacing w:val="0"/>
        <w:jc w:val="both"/>
        <w:rPr>
          <w:rFonts w:cstheme="minorHAnsi"/>
        </w:rPr>
      </w:pPr>
      <w:r w:rsidRPr="000F2629">
        <w:rPr>
          <w:rFonts w:cstheme="minorHAnsi"/>
        </w:rPr>
        <w:t>The Social Enterprise or any of its promoters or directors or trustees is not a wilful defaulter or a fraudulent borrower.</w:t>
      </w:r>
    </w:p>
    <w:p w14:paraId="017533B2" w14:textId="77777777" w:rsidR="009947D9" w:rsidRPr="000F2629" w:rsidRDefault="009947D9" w:rsidP="009947D9">
      <w:pPr>
        <w:pStyle w:val="ListParagraph"/>
        <w:numPr>
          <w:ilvl w:val="0"/>
          <w:numId w:val="1"/>
        </w:numPr>
        <w:spacing w:before="240" w:after="0" w:line="240" w:lineRule="auto"/>
        <w:contextualSpacing w:val="0"/>
        <w:jc w:val="both"/>
        <w:rPr>
          <w:rFonts w:cstheme="minorHAnsi"/>
        </w:rPr>
      </w:pPr>
      <w:r w:rsidRPr="000F2629">
        <w:rPr>
          <w:rFonts w:cstheme="minorHAnsi"/>
        </w:rPr>
        <w:t>Any of its promoters or directors or trustees is not a fugitive economic offender.</w:t>
      </w:r>
    </w:p>
    <w:p w14:paraId="084CE01A" w14:textId="77777777" w:rsidR="009947D9" w:rsidRPr="000F2629" w:rsidRDefault="009947D9" w:rsidP="009947D9">
      <w:pPr>
        <w:pStyle w:val="ListParagraph"/>
        <w:numPr>
          <w:ilvl w:val="0"/>
          <w:numId w:val="1"/>
        </w:numPr>
        <w:spacing w:before="240" w:after="0" w:line="240" w:lineRule="auto"/>
        <w:contextualSpacing w:val="0"/>
        <w:jc w:val="both"/>
        <w:rPr>
          <w:rFonts w:cstheme="minorHAnsi"/>
        </w:rPr>
      </w:pPr>
      <w:r w:rsidRPr="000F2629">
        <w:rPr>
          <w:rFonts w:cstheme="minorHAnsi"/>
        </w:rPr>
        <w:t xml:space="preserve">The Social Enterprise or any of its promoters or directors or trustees has not been debarred from carrying out its activities or raising funds by the Ministry of Home Affairs or any other ministry of the Central Government or State Government or Charitable Commissioner or any other statutory body. </w:t>
      </w:r>
      <w:r w:rsidRPr="000F2629">
        <w:rPr>
          <w:rFonts w:cstheme="minorHAnsi"/>
          <w:i/>
          <w:iCs/>
        </w:rPr>
        <w:t>(Read with explanation of Reg.292H of SEBI ICDR Regulations, 2018</w:t>
      </w:r>
      <w:r w:rsidRPr="000F2629">
        <w:rPr>
          <w:rFonts w:cstheme="minorHAnsi"/>
        </w:rPr>
        <w:t>).</w:t>
      </w:r>
    </w:p>
    <w:p w14:paraId="083DEDE9" w14:textId="77777777" w:rsidR="009947D9" w:rsidRPr="000F2629" w:rsidRDefault="009947D9" w:rsidP="009947D9">
      <w:pPr>
        <w:pStyle w:val="BodyText"/>
        <w:spacing w:before="205"/>
        <w:ind w:right="-46"/>
        <w:jc w:val="both"/>
        <w:rPr>
          <w:rFonts w:asciiTheme="minorHAnsi" w:hAnsiTheme="minorHAnsi" w:cstheme="minorHAnsi"/>
          <w:sz w:val="22"/>
          <w:szCs w:val="22"/>
        </w:rPr>
      </w:pPr>
    </w:p>
    <w:p w14:paraId="4ADCC5EB" w14:textId="77777777" w:rsidR="009947D9" w:rsidRPr="000F2629" w:rsidRDefault="009947D9" w:rsidP="009947D9">
      <w:pPr>
        <w:pStyle w:val="BodyText"/>
        <w:spacing w:before="205"/>
        <w:ind w:right="-46"/>
        <w:jc w:val="both"/>
        <w:rPr>
          <w:rFonts w:asciiTheme="minorHAnsi" w:hAnsiTheme="minorHAnsi" w:cstheme="minorHAnsi"/>
          <w:sz w:val="22"/>
          <w:szCs w:val="22"/>
        </w:rPr>
      </w:pPr>
      <w:r w:rsidRPr="000F2629">
        <w:rPr>
          <w:rFonts w:asciiTheme="minorHAnsi" w:hAnsiTheme="minorHAnsi" w:cstheme="minorHAnsi"/>
          <w:sz w:val="22"/>
          <w:szCs w:val="22"/>
        </w:rPr>
        <w:lastRenderedPageBreak/>
        <w:t>Yours faithfully,</w:t>
      </w:r>
    </w:p>
    <w:p w14:paraId="12A1A865" w14:textId="77777777" w:rsidR="009947D9" w:rsidRPr="000F2629" w:rsidRDefault="009947D9" w:rsidP="009947D9">
      <w:pPr>
        <w:pStyle w:val="BodyText"/>
        <w:spacing w:before="5"/>
        <w:ind w:right="-46"/>
        <w:jc w:val="both"/>
        <w:rPr>
          <w:rFonts w:asciiTheme="minorHAnsi" w:hAnsiTheme="minorHAnsi" w:cstheme="minorHAnsi"/>
          <w:sz w:val="22"/>
          <w:szCs w:val="22"/>
        </w:rPr>
      </w:pPr>
    </w:p>
    <w:p w14:paraId="5EC5E895" w14:textId="77777777" w:rsidR="009947D9" w:rsidRPr="000F2629" w:rsidRDefault="009947D9" w:rsidP="009947D9">
      <w:pPr>
        <w:pStyle w:val="BodyText"/>
        <w:ind w:right="-46"/>
        <w:jc w:val="both"/>
        <w:rPr>
          <w:rFonts w:asciiTheme="minorHAnsi" w:hAnsiTheme="minorHAnsi" w:cstheme="minorHAnsi"/>
          <w:sz w:val="22"/>
          <w:szCs w:val="22"/>
        </w:rPr>
      </w:pPr>
      <w:r w:rsidRPr="000F2629">
        <w:rPr>
          <w:rFonts w:asciiTheme="minorHAnsi" w:hAnsiTheme="minorHAnsi" w:cstheme="minorHAnsi"/>
          <w:sz w:val="22"/>
          <w:szCs w:val="22"/>
        </w:rPr>
        <w:t>(</w:t>
      </w:r>
      <w:r w:rsidRPr="000F2629">
        <w:rPr>
          <w:rFonts w:asciiTheme="minorHAnsi" w:hAnsiTheme="minorHAnsi" w:cstheme="minorHAnsi"/>
          <w:i/>
          <w:iCs/>
          <w:sz w:val="22"/>
          <w:szCs w:val="22"/>
        </w:rPr>
        <w:t>Name and Designation</w:t>
      </w:r>
      <w:r w:rsidRPr="000F2629">
        <w:rPr>
          <w:rFonts w:asciiTheme="minorHAnsi" w:hAnsiTheme="minorHAnsi" w:cstheme="minorHAnsi"/>
          <w:sz w:val="22"/>
          <w:szCs w:val="22"/>
        </w:rPr>
        <w:t>)</w:t>
      </w:r>
    </w:p>
    <w:p w14:paraId="69787750" w14:textId="77777777" w:rsidR="009947D9" w:rsidRPr="000F2629" w:rsidRDefault="009947D9" w:rsidP="009947D9">
      <w:pPr>
        <w:spacing w:after="0"/>
        <w:jc w:val="both"/>
        <w:rPr>
          <w:rFonts w:cstheme="minorHAnsi"/>
        </w:rPr>
      </w:pPr>
      <w:r w:rsidRPr="000F2629">
        <w:rPr>
          <w:rFonts w:cstheme="minorHAnsi"/>
        </w:rPr>
        <w:t>Place:</w:t>
      </w:r>
    </w:p>
    <w:p w14:paraId="4D863A70" w14:textId="77777777" w:rsidR="009947D9" w:rsidRPr="000F2629" w:rsidRDefault="009947D9" w:rsidP="009947D9">
      <w:pPr>
        <w:spacing w:after="0"/>
        <w:jc w:val="both"/>
        <w:rPr>
          <w:rFonts w:cstheme="minorHAnsi"/>
        </w:rPr>
      </w:pPr>
      <w:r w:rsidRPr="000F2629">
        <w:rPr>
          <w:rFonts w:cstheme="minorHAnsi"/>
        </w:rPr>
        <w:t>Date:</w:t>
      </w:r>
    </w:p>
    <w:p w14:paraId="317CB6A0" w14:textId="77777777" w:rsidR="009947D9" w:rsidRPr="000F2629" w:rsidRDefault="009947D9" w:rsidP="009947D9">
      <w:pPr>
        <w:pStyle w:val="BodyText"/>
        <w:ind w:right="-46"/>
        <w:jc w:val="both"/>
        <w:rPr>
          <w:rFonts w:asciiTheme="minorHAnsi" w:hAnsiTheme="minorHAnsi" w:cstheme="minorHAnsi"/>
          <w:sz w:val="22"/>
          <w:szCs w:val="22"/>
        </w:rPr>
      </w:pPr>
    </w:p>
    <w:p w14:paraId="1876ED19" w14:textId="77777777" w:rsidR="009947D9" w:rsidRPr="000F2629" w:rsidRDefault="009947D9" w:rsidP="009947D9">
      <w:pPr>
        <w:spacing w:before="179"/>
        <w:ind w:right="-46"/>
        <w:rPr>
          <w:rFonts w:cstheme="minorHAnsi"/>
        </w:rPr>
        <w:sectPr w:rsidR="009947D9" w:rsidRPr="000F2629">
          <w:pgSz w:w="11910" w:h="16840"/>
          <w:pgMar w:top="1660" w:right="1200" w:bottom="280" w:left="1240" w:header="618" w:footer="0" w:gutter="0"/>
          <w:cols w:space="720"/>
        </w:sectPr>
      </w:pPr>
      <w:bookmarkStart w:id="1" w:name="_Hlk139632571"/>
      <w:r w:rsidRPr="000F2629">
        <w:rPr>
          <w:rFonts w:cstheme="minorHAnsi"/>
          <w:i/>
        </w:rPr>
        <w:t>(Note: Strike off whichever clause is not applicable and indicate the reasons for non-applicability)</w:t>
      </w:r>
    </w:p>
    <w:bookmarkEnd w:id="1"/>
    <w:p w14:paraId="25728ACF" w14:textId="77777777" w:rsidR="009947D9" w:rsidRPr="000F2629" w:rsidRDefault="009947D9" w:rsidP="009947D9">
      <w:pPr>
        <w:pStyle w:val="Heading1"/>
        <w:spacing w:before="216"/>
        <w:ind w:left="-284" w:right="-46"/>
        <w:jc w:val="center"/>
        <w:rPr>
          <w:rFonts w:asciiTheme="minorHAnsi" w:hAnsiTheme="minorHAnsi" w:cstheme="minorHAnsi"/>
        </w:rPr>
      </w:pPr>
      <w:r w:rsidRPr="000F2629">
        <w:rPr>
          <w:rFonts w:asciiTheme="minorHAnsi" w:hAnsiTheme="minorHAnsi" w:cstheme="minorHAnsi"/>
          <w:u w:val="thick"/>
        </w:rPr>
        <w:lastRenderedPageBreak/>
        <w:t>LISTING</w:t>
      </w:r>
      <w:r w:rsidRPr="0099701C">
        <w:rPr>
          <w:rFonts w:asciiTheme="minorHAnsi" w:hAnsiTheme="minorHAnsi" w:cstheme="minorHAnsi"/>
          <w:u w:val="single"/>
        </w:rPr>
        <w:t xml:space="preserve"> </w:t>
      </w:r>
      <w:r w:rsidRPr="000F2629">
        <w:rPr>
          <w:rFonts w:asciiTheme="minorHAnsi" w:hAnsiTheme="minorHAnsi" w:cstheme="minorHAnsi"/>
          <w:u w:val="thick"/>
        </w:rPr>
        <w:t>AGREEMENT</w:t>
      </w:r>
    </w:p>
    <w:p w14:paraId="3643FFEA" w14:textId="77777777" w:rsidR="009947D9" w:rsidRPr="000F2629" w:rsidRDefault="009947D9" w:rsidP="009947D9">
      <w:pPr>
        <w:pStyle w:val="BodyText"/>
        <w:spacing w:before="11"/>
        <w:ind w:left="-284" w:right="-46"/>
        <w:jc w:val="both"/>
        <w:rPr>
          <w:rFonts w:asciiTheme="minorHAnsi" w:hAnsiTheme="minorHAnsi" w:cstheme="minorHAnsi"/>
          <w:b/>
          <w:sz w:val="22"/>
          <w:szCs w:val="22"/>
        </w:rPr>
      </w:pPr>
    </w:p>
    <w:p w14:paraId="69BD903E" w14:textId="77777777" w:rsidR="009947D9" w:rsidRPr="000F2629" w:rsidRDefault="009947D9" w:rsidP="009947D9">
      <w:pPr>
        <w:pStyle w:val="BodyText"/>
        <w:tabs>
          <w:tab w:val="left" w:leader="dot" w:pos="8699"/>
        </w:tabs>
        <w:spacing w:before="92"/>
        <w:ind w:right="642"/>
        <w:jc w:val="both"/>
        <w:rPr>
          <w:rFonts w:asciiTheme="minorHAnsi" w:hAnsiTheme="minorHAnsi" w:cstheme="minorHAnsi"/>
          <w:sz w:val="22"/>
          <w:szCs w:val="22"/>
        </w:rPr>
      </w:pPr>
      <w:r w:rsidRPr="000F2629">
        <w:rPr>
          <w:rFonts w:asciiTheme="minorHAnsi" w:hAnsiTheme="minorHAnsi" w:cstheme="minorHAnsi"/>
          <w:sz w:val="22"/>
          <w:szCs w:val="22"/>
        </w:rPr>
        <w:t>This Agreement is made on this...................day of...................;</w:t>
      </w:r>
      <w:r w:rsidRPr="000F2629">
        <w:rPr>
          <w:rFonts w:asciiTheme="minorHAnsi" w:hAnsiTheme="minorHAnsi" w:cstheme="minorHAnsi"/>
          <w:sz w:val="22"/>
          <w:szCs w:val="22"/>
        </w:rPr>
        <w:tab/>
        <w:t>………. by</w:t>
      </w:r>
    </w:p>
    <w:p w14:paraId="28538B5E" w14:textId="77777777" w:rsidR="009947D9" w:rsidRPr="000F2629" w:rsidRDefault="009947D9" w:rsidP="009947D9">
      <w:pPr>
        <w:pStyle w:val="BodyText"/>
        <w:spacing w:before="19"/>
        <w:ind w:right="642"/>
        <w:jc w:val="both"/>
        <w:rPr>
          <w:rFonts w:asciiTheme="minorHAnsi" w:hAnsiTheme="minorHAnsi" w:cstheme="minorHAnsi"/>
          <w:sz w:val="22"/>
          <w:szCs w:val="22"/>
        </w:rPr>
      </w:pPr>
      <w:r w:rsidRPr="000F2629">
        <w:rPr>
          <w:rFonts w:asciiTheme="minorHAnsi" w:hAnsiTheme="minorHAnsi" w:cstheme="minorHAnsi"/>
          <w:sz w:val="22"/>
          <w:szCs w:val="22"/>
        </w:rPr>
        <w:t>...........................................................................................................................................................................</w:t>
      </w:r>
    </w:p>
    <w:p w14:paraId="28165DC1" w14:textId="77777777" w:rsidR="009947D9" w:rsidRPr="000F2629" w:rsidRDefault="009947D9" w:rsidP="009947D9">
      <w:pPr>
        <w:pStyle w:val="BodyText"/>
        <w:spacing w:before="22"/>
        <w:ind w:right="642"/>
        <w:jc w:val="both"/>
        <w:rPr>
          <w:rFonts w:asciiTheme="minorHAnsi" w:hAnsiTheme="minorHAnsi" w:cstheme="minorHAnsi"/>
          <w:sz w:val="22"/>
          <w:szCs w:val="22"/>
        </w:rPr>
      </w:pPr>
      <w:r w:rsidRPr="000F2629">
        <w:rPr>
          <w:rFonts w:asciiTheme="minorHAnsi" w:hAnsiTheme="minorHAnsi" w:cstheme="minorHAnsi"/>
          <w:sz w:val="22"/>
          <w:szCs w:val="22"/>
        </w:rPr>
        <w:t>A Company/ any other entity duly formed and registered under the relevant Indian Act/statutory enactment of appropriate jurisdiction, including overseas jurisdiction, wherever applicable,</w:t>
      </w:r>
      <w:r>
        <w:rPr>
          <w:rFonts w:asciiTheme="minorHAnsi" w:hAnsiTheme="minorHAnsi" w:cstheme="minorHAnsi"/>
          <w:sz w:val="22"/>
          <w:szCs w:val="22"/>
        </w:rPr>
        <w:t xml:space="preserve"> </w:t>
      </w:r>
      <w:r w:rsidRPr="000F2629">
        <w:rPr>
          <w:rFonts w:asciiTheme="minorHAnsi" w:hAnsiTheme="minorHAnsi" w:cstheme="minorHAnsi"/>
          <w:sz w:val="22"/>
          <w:szCs w:val="22"/>
        </w:rPr>
        <w:t>and having its registered office    at ……………………………………………………………………………………………………………………… …………………………………………………………………………………(herein after called “the Issuer”) with the Stock Exchange(hereinafter called “the Exchange”)</w:t>
      </w:r>
    </w:p>
    <w:p w14:paraId="7D178F53" w14:textId="77777777" w:rsidR="009947D9" w:rsidRPr="000F2629" w:rsidRDefault="009947D9" w:rsidP="009947D9">
      <w:pPr>
        <w:pStyle w:val="BodyText"/>
        <w:spacing w:before="3"/>
        <w:ind w:left="-284" w:right="642"/>
        <w:jc w:val="both"/>
        <w:rPr>
          <w:rFonts w:asciiTheme="minorHAnsi" w:hAnsiTheme="minorHAnsi" w:cstheme="minorHAnsi"/>
          <w:sz w:val="22"/>
          <w:szCs w:val="22"/>
        </w:rPr>
      </w:pPr>
    </w:p>
    <w:p w14:paraId="0BE257AB" w14:textId="77777777" w:rsidR="009947D9" w:rsidRPr="000F2629" w:rsidRDefault="009947D9" w:rsidP="009947D9">
      <w:pPr>
        <w:pStyle w:val="BodyText"/>
        <w:ind w:right="642"/>
        <w:jc w:val="both"/>
        <w:rPr>
          <w:rFonts w:asciiTheme="minorHAnsi" w:hAnsiTheme="minorHAnsi" w:cstheme="minorHAnsi"/>
          <w:sz w:val="22"/>
          <w:szCs w:val="22"/>
        </w:rPr>
      </w:pPr>
      <w:r w:rsidRPr="000F2629">
        <w:rPr>
          <w:rFonts w:asciiTheme="minorHAnsi" w:hAnsiTheme="minorHAnsi" w:cstheme="minorHAnsi"/>
          <w:sz w:val="22"/>
          <w:szCs w:val="22"/>
        </w:rPr>
        <w:t>WHEREAS: -</w:t>
      </w:r>
    </w:p>
    <w:p w14:paraId="0549FFFC" w14:textId="77777777" w:rsidR="009947D9" w:rsidRPr="000F2629" w:rsidRDefault="009947D9" w:rsidP="009947D9">
      <w:pPr>
        <w:pStyle w:val="BodyText"/>
        <w:spacing w:before="2"/>
        <w:ind w:right="642"/>
        <w:jc w:val="both"/>
        <w:rPr>
          <w:rFonts w:asciiTheme="minorHAnsi" w:hAnsiTheme="minorHAnsi" w:cstheme="minorHAnsi"/>
          <w:sz w:val="22"/>
          <w:szCs w:val="22"/>
        </w:rPr>
      </w:pPr>
    </w:p>
    <w:p w14:paraId="02EE1741" w14:textId="77777777" w:rsidR="009947D9" w:rsidRPr="000F2629" w:rsidRDefault="009947D9" w:rsidP="009947D9">
      <w:pPr>
        <w:pStyle w:val="ListParagraph"/>
        <w:widowControl w:val="0"/>
        <w:numPr>
          <w:ilvl w:val="0"/>
          <w:numId w:val="6"/>
        </w:numPr>
        <w:tabs>
          <w:tab w:val="left" w:pos="342"/>
        </w:tabs>
        <w:autoSpaceDE w:val="0"/>
        <w:autoSpaceDN w:val="0"/>
        <w:spacing w:after="0" w:line="249" w:lineRule="auto"/>
        <w:ind w:left="142" w:right="642"/>
        <w:contextualSpacing w:val="0"/>
        <w:jc w:val="both"/>
        <w:rPr>
          <w:rFonts w:cstheme="minorHAnsi"/>
        </w:rPr>
      </w:pPr>
      <w:r w:rsidRPr="000F2629">
        <w:rPr>
          <w:rFonts w:cstheme="minorHAnsi"/>
        </w:rPr>
        <w:t>It is a requirement of the Exchange that the Issuer shall submit a listing agreement duly executed along with an application for admission and continued admission of the securities to dealings on the Exchange.</w:t>
      </w:r>
    </w:p>
    <w:p w14:paraId="02FECEA4" w14:textId="77777777" w:rsidR="009947D9" w:rsidRPr="000F2629" w:rsidRDefault="009947D9" w:rsidP="009947D9">
      <w:pPr>
        <w:pStyle w:val="ListParagraph"/>
        <w:widowControl w:val="0"/>
        <w:tabs>
          <w:tab w:val="left" w:pos="342"/>
        </w:tabs>
        <w:autoSpaceDE w:val="0"/>
        <w:autoSpaceDN w:val="0"/>
        <w:spacing w:after="0" w:line="249" w:lineRule="auto"/>
        <w:ind w:left="0" w:right="642"/>
        <w:contextualSpacing w:val="0"/>
        <w:jc w:val="both"/>
        <w:rPr>
          <w:rFonts w:cstheme="minorHAnsi"/>
        </w:rPr>
      </w:pPr>
    </w:p>
    <w:p w14:paraId="044A1BA3" w14:textId="77777777" w:rsidR="009947D9" w:rsidRPr="000F2629" w:rsidRDefault="009947D9" w:rsidP="009947D9">
      <w:pPr>
        <w:pStyle w:val="ListParagraph"/>
        <w:widowControl w:val="0"/>
        <w:numPr>
          <w:ilvl w:val="0"/>
          <w:numId w:val="6"/>
        </w:numPr>
        <w:tabs>
          <w:tab w:val="left" w:pos="342"/>
        </w:tabs>
        <w:autoSpaceDE w:val="0"/>
        <w:autoSpaceDN w:val="0"/>
        <w:spacing w:after="0" w:line="249" w:lineRule="auto"/>
        <w:ind w:left="142" w:right="642"/>
        <w:contextualSpacing w:val="0"/>
        <w:jc w:val="both"/>
        <w:rPr>
          <w:rFonts w:cstheme="minorHAnsi"/>
        </w:rPr>
      </w:pPr>
      <w:r w:rsidRPr="000F2629">
        <w:rPr>
          <w:rFonts w:cstheme="minorHAnsi"/>
          <w:b/>
        </w:rPr>
        <w:t>*</w:t>
      </w:r>
      <w:r w:rsidRPr="000F2629">
        <w:rPr>
          <w:rFonts w:cstheme="minorHAnsi"/>
        </w:rPr>
        <w:t>The Issuer is desirous of continuing the listing of its securities on the Exchange. or</w:t>
      </w:r>
    </w:p>
    <w:p w14:paraId="2A12ED37" w14:textId="77777777" w:rsidR="009947D9" w:rsidRPr="000F2629" w:rsidRDefault="009947D9" w:rsidP="009947D9">
      <w:pPr>
        <w:pStyle w:val="BodyText"/>
        <w:spacing w:before="10"/>
        <w:ind w:right="642"/>
        <w:jc w:val="both"/>
        <w:rPr>
          <w:rFonts w:asciiTheme="minorHAnsi" w:hAnsiTheme="minorHAnsi" w:cstheme="minorHAnsi"/>
          <w:sz w:val="22"/>
          <w:szCs w:val="22"/>
        </w:rPr>
      </w:pPr>
    </w:p>
    <w:p w14:paraId="33232140" w14:textId="77777777" w:rsidR="009947D9" w:rsidRPr="000F2629" w:rsidRDefault="009947D9" w:rsidP="009947D9">
      <w:pPr>
        <w:pStyle w:val="BodyText"/>
        <w:spacing w:line="249" w:lineRule="auto"/>
        <w:ind w:left="142" w:right="642"/>
        <w:jc w:val="both"/>
        <w:rPr>
          <w:rFonts w:asciiTheme="minorHAnsi" w:hAnsiTheme="minorHAnsi" w:cstheme="minorHAnsi"/>
          <w:sz w:val="22"/>
          <w:szCs w:val="22"/>
        </w:rPr>
      </w:pPr>
      <w:r w:rsidRPr="000F2629">
        <w:rPr>
          <w:rFonts w:asciiTheme="minorHAnsi" w:hAnsiTheme="minorHAnsi" w:cstheme="minorHAnsi"/>
          <w:sz w:val="22"/>
          <w:szCs w:val="22"/>
        </w:rPr>
        <w:t>The issuer is desirous of listing its securities as mentioned in the application and made part hereof.</w:t>
      </w:r>
    </w:p>
    <w:p w14:paraId="65BF5ED7" w14:textId="77777777" w:rsidR="009947D9" w:rsidRPr="000F2629" w:rsidRDefault="009947D9" w:rsidP="009947D9">
      <w:pPr>
        <w:pStyle w:val="ListParagraph"/>
        <w:widowControl w:val="0"/>
        <w:tabs>
          <w:tab w:val="left" w:pos="627"/>
        </w:tabs>
        <w:autoSpaceDE w:val="0"/>
        <w:autoSpaceDN w:val="0"/>
        <w:spacing w:after="0" w:line="247" w:lineRule="auto"/>
        <w:ind w:left="0" w:right="642"/>
        <w:jc w:val="both"/>
        <w:rPr>
          <w:rFonts w:cstheme="minorHAnsi"/>
        </w:rPr>
      </w:pPr>
    </w:p>
    <w:p w14:paraId="79A64458" w14:textId="77777777" w:rsidR="009947D9" w:rsidRPr="000F2629" w:rsidRDefault="009947D9" w:rsidP="009947D9">
      <w:pPr>
        <w:pStyle w:val="ListParagraph"/>
        <w:widowControl w:val="0"/>
        <w:numPr>
          <w:ilvl w:val="0"/>
          <w:numId w:val="6"/>
        </w:numPr>
        <w:autoSpaceDE w:val="0"/>
        <w:autoSpaceDN w:val="0"/>
        <w:spacing w:after="0" w:line="247" w:lineRule="auto"/>
        <w:ind w:left="142" w:right="642"/>
        <w:jc w:val="both"/>
        <w:rPr>
          <w:rFonts w:cstheme="minorHAnsi"/>
        </w:rPr>
      </w:pPr>
      <w:r w:rsidRPr="000F2629">
        <w:rPr>
          <w:rFonts w:cstheme="minorHAnsi"/>
        </w:rPr>
        <w:t>The Issuer is desirous of executing this Agreement incompliance with the aforesaid requirement of the Exchange.</w:t>
      </w:r>
    </w:p>
    <w:p w14:paraId="7A98CB37" w14:textId="77777777" w:rsidR="009947D9" w:rsidRPr="000F2629" w:rsidRDefault="009947D9" w:rsidP="009947D9">
      <w:pPr>
        <w:pStyle w:val="BodyText"/>
        <w:spacing w:before="1"/>
        <w:ind w:right="642"/>
        <w:jc w:val="both"/>
        <w:rPr>
          <w:rFonts w:asciiTheme="minorHAnsi" w:hAnsiTheme="minorHAnsi" w:cstheme="minorHAnsi"/>
          <w:sz w:val="22"/>
          <w:szCs w:val="22"/>
        </w:rPr>
      </w:pPr>
    </w:p>
    <w:p w14:paraId="52B908DF" w14:textId="77777777" w:rsidR="009947D9" w:rsidRPr="000F2629" w:rsidRDefault="009947D9" w:rsidP="009947D9">
      <w:pPr>
        <w:pStyle w:val="BodyText"/>
        <w:spacing w:line="247" w:lineRule="auto"/>
        <w:ind w:left="-142" w:right="642"/>
        <w:jc w:val="both"/>
        <w:rPr>
          <w:rFonts w:asciiTheme="minorHAnsi" w:hAnsiTheme="minorHAnsi" w:cstheme="minorHAnsi"/>
          <w:sz w:val="22"/>
          <w:szCs w:val="22"/>
        </w:rPr>
      </w:pPr>
      <w:r w:rsidRPr="000F2629">
        <w:rPr>
          <w:rFonts w:asciiTheme="minorHAnsi" w:hAnsiTheme="minorHAnsi" w:cstheme="minorHAnsi"/>
          <w:sz w:val="22"/>
          <w:szCs w:val="22"/>
        </w:rPr>
        <w:t>NOW THEREFORE in consideration of the aforesaid, the Issuer hereby covenants and agrees with the Exchange as follows:</w:t>
      </w:r>
    </w:p>
    <w:p w14:paraId="1F9631A6" w14:textId="77777777" w:rsidR="009947D9" w:rsidRPr="000F2629" w:rsidRDefault="009947D9" w:rsidP="009947D9">
      <w:pPr>
        <w:pStyle w:val="BodyText"/>
        <w:spacing w:before="10"/>
        <w:ind w:left="-142" w:right="642" w:hanging="142"/>
        <w:jc w:val="both"/>
        <w:rPr>
          <w:rFonts w:asciiTheme="minorHAnsi" w:hAnsiTheme="minorHAnsi" w:cstheme="minorHAnsi"/>
          <w:sz w:val="22"/>
          <w:szCs w:val="22"/>
        </w:rPr>
      </w:pPr>
    </w:p>
    <w:p w14:paraId="5FFB7097" w14:textId="77777777" w:rsidR="009947D9" w:rsidRPr="000F2629" w:rsidRDefault="009947D9" w:rsidP="009947D9">
      <w:pPr>
        <w:pStyle w:val="ListParagraph"/>
        <w:widowControl w:val="0"/>
        <w:numPr>
          <w:ilvl w:val="0"/>
          <w:numId w:val="5"/>
        </w:numPr>
        <w:autoSpaceDE w:val="0"/>
        <w:autoSpaceDN w:val="0"/>
        <w:spacing w:after="0" w:line="247" w:lineRule="auto"/>
        <w:ind w:left="284" w:right="642" w:hanging="426"/>
        <w:contextualSpacing w:val="0"/>
        <w:jc w:val="both"/>
        <w:rPr>
          <w:rFonts w:cstheme="minorHAnsi"/>
        </w:rPr>
      </w:pPr>
      <w:r w:rsidRPr="000F2629">
        <w:rPr>
          <w:rFonts w:cstheme="minorHAnsi"/>
        </w:rPr>
        <w:t>That the Issuer shall comply with the extant provisions of all the applicable statutory enactments governing the issuance, listing and continued listing of securities.</w:t>
      </w:r>
    </w:p>
    <w:p w14:paraId="4C1B2F0A" w14:textId="77777777" w:rsidR="009947D9" w:rsidRPr="000F2629" w:rsidRDefault="009947D9" w:rsidP="009947D9">
      <w:pPr>
        <w:pStyle w:val="BodyText"/>
        <w:spacing w:before="7"/>
        <w:ind w:left="-142" w:right="642" w:hanging="142"/>
        <w:jc w:val="both"/>
        <w:rPr>
          <w:rFonts w:asciiTheme="minorHAnsi" w:hAnsiTheme="minorHAnsi" w:cstheme="minorHAnsi"/>
          <w:sz w:val="22"/>
          <w:szCs w:val="22"/>
        </w:rPr>
      </w:pPr>
    </w:p>
    <w:p w14:paraId="49E878D6" w14:textId="1694049E" w:rsidR="009947D9" w:rsidRPr="000F2629" w:rsidRDefault="009947D9" w:rsidP="009947D9">
      <w:pPr>
        <w:pStyle w:val="ListParagraph"/>
        <w:widowControl w:val="0"/>
        <w:numPr>
          <w:ilvl w:val="0"/>
          <w:numId w:val="5"/>
        </w:numPr>
        <w:autoSpaceDE w:val="0"/>
        <w:autoSpaceDN w:val="0"/>
        <w:spacing w:after="0" w:line="249" w:lineRule="auto"/>
        <w:ind w:left="284" w:right="642" w:hanging="426"/>
        <w:contextualSpacing w:val="0"/>
        <w:jc w:val="both"/>
        <w:rPr>
          <w:rFonts w:cstheme="minorHAnsi"/>
        </w:rPr>
      </w:pPr>
      <w:r>
        <w:rPr>
          <w:rFonts w:cstheme="minorHAnsi"/>
          <w:noProof/>
        </w:rPr>
        <mc:AlternateContent>
          <mc:Choice Requires="wps">
            <w:drawing>
              <wp:anchor distT="4294967295" distB="4294967295" distL="114300" distR="114300" simplePos="0" relativeHeight="251660288" behindDoc="1" locked="0" layoutInCell="1" allowOverlap="1" wp14:anchorId="4425250A" wp14:editId="00AD61F8">
                <wp:simplePos x="0" y="0"/>
                <wp:positionH relativeFrom="page">
                  <wp:posOffset>3862705</wp:posOffset>
                </wp:positionH>
                <wp:positionV relativeFrom="paragraph">
                  <wp:posOffset>309244</wp:posOffset>
                </wp:positionV>
                <wp:extent cx="86995" cy="0"/>
                <wp:effectExtent l="0" t="0" r="0" b="0"/>
                <wp:wrapNone/>
                <wp:docPr id="6405714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 cy="0"/>
                        </a:xfrm>
                        <a:prstGeom prst="line">
                          <a:avLst/>
                        </a:prstGeom>
                        <a:noFill/>
                        <a:ln w="1498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E573E3"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304.15pt,24.35pt" to="311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" strokeweight="1.18pt">
                <w10:wrap anchorx="page"/>
              </v:line>
            </w:pict>
          </mc:Fallback>
        </mc:AlternateContent>
      </w:r>
      <w:r w:rsidRPr="000F2629">
        <w:rPr>
          <w:rFonts w:cstheme="minorHAnsi"/>
        </w:rPr>
        <w:t>That without prejudice to the above clause, the Issuer hereby covenants and agrees that it shall comply with the following:</w:t>
      </w:r>
    </w:p>
    <w:p w14:paraId="76707A49" w14:textId="77777777" w:rsidR="009947D9" w:rsidRPr="000F2629" w:rsidRDefault="009947D9" w:rsidP="009947D9">
      <w:pPr>
        <w:pStyle w:val="ListParagraph"/>
        <w:widowControl w:val="0"/>
        <w:numPr>
          <w:ilvl w:val="1"/>
          <w:numId w:val="5"/>
        </w:numPr>
        <w:autoSpaceDE w:val="0"/>
        <w:autoSpaceDN w:val="0"/>
        <w:spacing w:after="0" w:line="249" w:lineRule="auto"/>
        <w:ind w:left="284" w:right="642" w:firstLine="0"/>
        <w:contextualSpacing w:val="0"/>
        <w:jc w:val="both"/>
        <w:rPr>
          <w:rFonts w:cstheme="minorHAnsi"/>
        </w:rPr>
      </w:pPr>
      <w:r w:rsidRPr="000F2629">
        <w:rPr>
          <w:rFonts w:cstheme="minorHAnsi"/>
          <w:spacing w:val="-1"/>
        </w:rPr>
        <w:t xml:space="preserve">The SEBI (Listing Obligations </w:t>
      </w:r>
      <w:r w:rsidRPr="000F2629">
        <w:rPr>
          <w:rFonts w:cstheme="minorHAnsi"/>
        </w:rPr>
        <w:t xml:space="preserve">and Disclosure Requirements) Regulations, 2015 and </w:t>
      </w:r>
      <w:r w:rsidRPr="000F2629">
        <w:rPr>
          <w:rFonts w:cstheme="minorHAnsi"/>
          <w:spacing w:val="-1"/>
        </w:rPr>
        <w:t>other applicable regulations</w:t>
      </w:r>
      <w:r w:rsidRPr="000F2629">
        <w:rPr>
          <w:rFonts w:cstheme="minorHAnsi"/>
        </w:rPr>
        <w:t xml:space="preserve">/guidelines/circulars as maybe issued by SEBI from time to time. ii. the relevant byelaws / regulations / circulars / notices / guidelines as maybe issued by the Exchange from time to time. </w:t>
      </w:r>
      <w:r>
        <w:rPr>
          <w:rFonts w:cstheme="minorHAnsi"/>
        </w:rPr>
        <w:t xml:space="preserve">                       </w:t>
      </w:r>
      <w:r w:rsidRPr="000F2629">
        <w:rPr>
          <w:rFonts w:cstheme="minorHAnsi"/>
        </w:rPr>
        <w:t>iii.</w:t>
      </w:r>
      <w:r>
        <w:rPr>
          <w:rFonts w:cstheme="minorHAnsi"/>
        </w:rPr>
        <w:t xml:space="preserve"> </w:t>
      </w:r>
      <w:r w:rsidRPr="000F2629">
        <w:rPr>
          <w:rFonts w:cstheme="minorHAnsi"/>
        </w:rPr>
        <w:t>such other directions, requirements and conditions as may be imposed by SEBI /Exchange from time to time.</w:t>
      </w:r>
    </w:p>
    <w:p w14:paraId="54104CD6" w14:textId="77777777" w:rsidR="009947D9" w:rsidRPr="000F2629" w:rsidRDefault="009947D9" w:rsidP="009947D9">
      <w:pPr>
        <w:pStyle w:val="ListParagraph"/>
        <w:widowControl w:val="0"/>
        <w:tabs>
          <w:tab w:val="left" w:pos="814"/>
        </w:tabs>
        <w:autoSpaceDE w:val="0"/>
        <w:autoSpaceDN w:val="0"/>
        <w:spacing w:after="0" w:line="249" w:lineRule="auto"/>
        <w:ind w:left="-142" w:right="642" w:hanging="142"/>
        <w:contextualSpacing w:val="0"/>
        <w:jc w:val="both"/>
        <w:rPr>
          <w:rFonts w:cstheme="minorHAnsi"/>
        </w:rPr>
      </w:pPr>
    </w:p>
    <w:p w14:paraId="10609393" w14:textId="77777777" w:rsidR="009947D9" w:rsidRPr="000F2629" w:rsidRDefault="009947D9" w:rsidP="009947D9">
      <w:pPr>
        <w:pStyle w:val="ListParagraph"/>
        <w:widowControl w:val="0"/>
        <w:numPr>
          <w:ilvl w:val="0"/>
          <w:numId w:val="5"/>
        </w:numPr>
        <w:tabs>
          <w:tab w:val="left" w:pos="284"/>
        </w:tabs>
        <w:autoSpaceDE w:val="0"/>
        <w:autoSpaceDN w:val="0"/>
        <w:spacing w:before="92" w:after="0" w:line="247" w:lineRule="auto"/>
        <w:ind w:left="284" w:right="642" w:hanging="426"/>
        <w:contextualSpacing w:val="0"/>
        <w:jc w:val="both"/>
        <w:rPr>
          <w:rFonts w:cstheme="minorHAnsi"/>
        </w:rPr>
      </w:pPr>
      <w:r w:rsidRPr="000F2629">
        <w:rPr>
          <w:rFonts w:cstheme="minorHAnsi"/>
        </w:rPr>
        <w:t>That it shall pay listing and such other fees / fines as may be specified / levied by the Exchange from time to time within the prescribed period.</w:t>
      </w:r>
    </w:p>
    <w:p w14:paraId="640A1C1B" w14:textId="77777777" w:rsidR="009947D9" w:rsidRPr="000F2629" w:rsidRDefault="009947D9" w:rsidP="009947D9">
      <w:pPr>
        <w:pStyle w:val="BodyText"/>
        <w:spacing w:before="2"/>
        <w:ind w:left="-284" w:right="642"/>
        <w:jc w:val="both"/>
        <w:rPr>
          <w:rFonts w:asciiTheme="minorHAnsi" w:hAnsiTheme="minorHAnsi" w:cstheme="minorHAnsi"/>
          <w:sz w:val="22"/>
          <w:szCs w:val="22"/>
        </w:rPr>
      </w:pPr>
    </w:p>
    <w:p w14:paraId="72E5305E" w14:textId="77777777" w:rsidR="009947D9" w:rsidRPr="000F2629" w:rsidRDefault="009947D9" w:rsidP="009947D9">
      <w:pPr>
        <w:pStyle w:val="ListParagraph"/>
        <w:widowControl w:val="0"/>
        <w:numPr>
          <w:ilvl w:val="0"/>
          <w:numId w:val="5"/>
        </w:numPr>
        <w:autoSpaceDE w:val="0"/>
        <w:autoSpaceDN w:val="0"/>
        <w:spacing w:after="0" w:line="247" w:lineRule="auto"/>
        <w:ind w:left="284" w:right="642" w:hanging="426"/>
        <w:contextualSpacing w:val="0"/>
        <w:jc w:val="both"/>
        <w:rPr>
          <w:rFonts w:cstheme="minorHAnsi"/>
        </w:rPr>
      </w:pPr>
      <w:r w:rsidRPr="000F2629">
        <w:rPr>
          <w:rFonts w:cstheme="minorHAnsi"/>
        </w:rPr>
        <w:t>That it shall keep intimated the Exchange about change in any information/details of the issuer.</w:t>
      </w:r>
    </w:p>
    <w:p w14:paraId="5D7D69F4" w14:textId="77777777" w:rsidR="009947D9" w:rsidRPr="000F2629" w:rsidRDefault="009947D9" w:rsidP="009947D9">
      <w:pPr>
        <w:pStyle w:val="BodyText"/>
        <w:spacing w:before="7"/>
        <w:ind w:left="-284" w:right="642"/>
        <w:jc w:val="both"/>
        <w:rPr>
          <w:rFonts w:asciiTheme="minorHAnsi" w:hAnsiTheme="minorHAnsi" w:cstheme="minorHAnsi"/>
          <w:sz w:val="22"/>
          <w:szCs w:val="22"/>
        </w:rPr>
      </w:pPr>
    </w:p>
    <w:p w14:paraId="2F568D62" w14:textId="77777777" w:rsidR="009947D9" w:rsidRPr="000F2629" w:rsidRDefault="009947D9" w:rsidP="009947D9">
      <w:pPr>
        <w:pStyle w:val="ListParagraph"/>
        <w:widowControl w:val="0"/>
        <w:numPr>
          <w:ilvl w:val="0"/>
          <w:numId w:val="5"/>
        </w:numPr>
        <w:tabs>
          <w:tab w:val="left" w:pos="284"/>
        </w:tabs>
        <w:autoSpaceDE w:val="0"/>
        <w:autoSpaceDN w:val="0"/>
        <w:spacing w:after="0" w:line="249" w:lineRule="auto"/>
        <w:ind w:left="284" w:right="642" w:hanging="426"/>
        <w:contextualSpacing w:val="0"/>
        <w:jc w:val="both"/>
        <w:rPr>
          <w:rFonts w:cstheme="minorHAnsi"/>
        </w:rPr>
      </w:pPr>
      <w:r w:rsidRPr="000F2629">
        <w:rPr>
          <w:rFonts w:cstheme="minorHAnsi"/>
        </w:rPr>
        <w:t>The admission and continued admission of the securities to dealings on the Exchange is subject to the discretion of the Exchange and subject to the powers of the Exchange to prohibit, suspend or withdraw the listing of the securities on the Exchange.</w:t>
      </w:r>
    </w:p>
    <w:p w14:paraId="267AB6FA" w14:textId="77777777" w:rsidR="009947D9" w:rsidRPr="000F2629" w:rsidRDefault="009947D9" w:rsidP="009947D9">
      <w:pPr>
        <w:pStyle w:val="BodyText"/>
        <w:spacing w:before="3"/>
        <w:ind w:left="-284" w:right="642"/>
        <w:jc w:val="both"/>
        <w:rPr>
          <w:rFonts w:asciiTheme="minorHAnsi" w:hAnsiTheme="minorHAnsi" w:cstheme="minorHAnsi"/>
          <w:sz w:val="22"/>
          <w:szCs w:val="22"/>
        </w:rPr>
      </w:pPr>
    </w:p>
    <w:p w14:paraId="4CCA6E82" w14:textId="77777777" w:rsidR="009947D9" w:rsidRPr="000F2629" w:rsidRDefault="009947D9" w:rsidP="009947D9">
      <w:pPr>
        <w:pStyle w:val="ListParagraph"/>
        <w:widowControl w:val="0"/>
        <w:numPr>
          <w:ilvl w:val="0"/>
          <w:numId w:val="5"/>
        </w:numPr>
        <w:autoSpaceDE w:val="0"/>
        <w:autoSpaceDN w:val="0"/>
        <w:spacing w:after="0" w:line="249" w:lineRule="auto"/>
        <w:ind w:left="284" w:right="642" w:hanging="426"/>
        <w:contextualSpacing w:val="0"/>
        <w:jc w:val="both"/>
        <w:rPr>
          <w:rFonts w:cstheme="minorHAnsi"/>
        </w:rPr>
      </w:pPr>
      <w:r w:rsidRPr="000F2629">
        <w:rPr>
          <w:rFonts w:cstheme="minorHAnsi"/>
        </w:rPr>
        <w:t xml:space="preserve">That the board of directors or a committee duly authorized by the board of directors of the issuer has passed a resolution for initial listing of the securities on the Exchange at its meeting held on the </w:t>
      </w:r>
      <w:r w:rsidRPr="000F2629">
        <w:rPr>
          <w:rFonts w:cstheme="minorHAnsi"/>
        </w:rPr>
        <w:lastRenderedPageBreak/>
        <w:t>................... day of ........................ 20.........(not applicable in cases where the securities are already listed on the Exchange).</w:t>
      </w:r>
    </w:p>
    <w:p w14:paraId="0CFE5B54" w14:textId="77777777" w:rsidR="009947D9" w:rsidRPr="000F2629" w:rsidRDefault="009947D9" w:rsidP="009947D9">
      <w:pPr>
        <w:pStyle w:val="BodyText"/>
        <w:spacing w:before="4"/>
        <w:ind w:left="-284" w:right="642"/>
        <w:jc w:val="both"/>
        <w:rPr>
          <w:rFonts w:asciiTheme="minorHAnsi" w:hAnsiTheme="minorHAnsi" w:cstheme="minorHAnsi"/>
          <w:sz w:val="22"/>
          <w:szCs w:val="22"/>
        </w:rPr>
      </w:pPr>
    </w:p>
    <w:p w14:paraId="150260C9" w14:textId="77777777" w:rsidR="009947D9" w:rsidRPr="000F2629" w:rsidRDefault="009947D9" w:rsidP="009947D9">
      <w:pPr>
        <w:pStyle w:val="BodyText"/>
        <w:ind w:left="-142" w:right="642"/>
        <w:jc w:val="both"/>
        <w:rPr>
          <w:rFonts w:asciiTheme="minorHAnsi" w:hAnsiTheme="minorHAnsi" w:cstheme="minorHAnsi"/>
          <w:sz w:val="22"/>
          <w:szCs w:val="22"/>
        </w:rPr>
      </w:pPr>
      <w:r w:rsidRPr="000F2629">
        <w:rPr>
          <w:rFonts w:asciiTheme="minorHAnsi" w:hAnsiTheme="minorHAnsi" w:cstheme="minorHAnsi"/>
          <w:sz w:val="22"/>
          <w:szCs w:val="22"/>
        </w:rPr>
        <w:t>Both parties agree that earlier listing agreement stands rescinded and novation carried out in accordance with respective regulations (viz. ICDR, ILDS, NCRPS, etc.) shall not affect any right already accrued or liability incurred by either party nor effect any enquiry or investigation or any other action undertaken by the Exchange or SEBI.</w:t>
      </w:r>
    </w:p>
    <w:p w14:paraId="1747CC80" w14:textId="77777777" w:rsidR="009947D9" w:rsidRPr="000F2629" w:rsidRDefault="009947D9" w:rsidP="009947D9">
      <w:pPr>
        <w:pStyle w:val="BodyText"/>
        <w:ind w:left="-142" w:right="642"/>
        <w:jc w:val="both"/>
        <w:rPr>
          <w:rFonts w:asciiTheme="minorHAnsi" w:hAnsiTheme="minorHAnsi" w:cstheme="minorHAnsi"/>
          <w:sz w:val="22"/>
          <w:szCs w:val="22"/>
        </w:rPr>
      </w:pPr>
    </w:p>
    <w:p w14:paraId="387CF6EF" w14:textId="77777777" w:rsidR="009947D9" w:rsidRPr="000F2629" w:rsidRDefault="009947D9" w:rsidP="009947D9">
      <w:pPr>
        <w:pStyle w:val="BodyText"/>
        <w:ind w:left="-142" w:right="642"/>
        <w:jc w:val="both"/>
        <w:rPr>
          <w:rFonts w:asciiTheme="minorHAnsi" w:hAnsiTheme="minorHAnsi" w:cstheme="minorHAnsi"/>
          <w:sz w:val="22"/>
          <w:szCs w:val="22"/>
        </w:rPr>
      </w:pPr>
      <w:r w:rsidRPr="000F2629">
        <w:rPr>
          <w:rFonts w:asciiTheme="minorHAnsi" w:hAnsiTheme="minorHAnsi" w:cstheme="minorHAnsi"/>
          <w:sz w:val="22"/>
          <w:szCs w:val="22"/>
        </w:rPr>
        <w:t>This Agreement is duly executed on the day, month and year first mentioned above by the authorized signatories duly authorized by the board of directors or committee thereof in their</w:t>
      </w:r>
    </w:p>
    <w:p w14:paraId="2D19FDA6" w14:textId="77777777" w:rsidR="009947D9" w:rsidRPr="000F2629" w:rsidRDefault="009947D9" w:rsidP="009947D9">
      <w:pPr>
        <w:pStyle w:val="BodyText"/>
        <w:tabs>
          <w:tab w:val="left" w:leader="dot" w:pos="6873"/>
        </w:tabs>
        <w:ind w:left="-142" w:right="642"/>
        <w:jc w:val="both"/>
        <w:rPr>
          <w:rFonts w:asciiTheme="minorHAnsi" w:hAnsiTheme="minorHAnsi" w:cstheme="minorHAnsi"/>
          <w:sz w:val="22"/>
          <w:szCs w:val="22"/>
        </w:rPr>
      </w:pPr>
      <w:r w:rsidRPr="000F2629">
        <w:rPr>
          <w:rFonts w:asciiTheme="minorHAnsi" w:hAnsiTheme="minorHAnsi" w:cstheme="minorHAnsi"/>
          <w:sz w:val="22"/>
          <w:szCs w:val="22"/>
        </w:rPr>
        <w:t>...................meeting held on</w:t>
      </w:r>
      <w:r w:rsidRPr="000F2629">
        <w:rPr>
          <w:rFonts w:asciiTheme="minorHAnsi" w:hAnsiTheme="minorHAnsi" w:cstheme="minorHAnsi"/>
          <w:sz w:val="22"/>
          <w:szCs w:val="22"/>
        </w:rPr>
        <w:tab/>
        <w:t>(date).</w:t>
      </w:r>
    </w:p>
    <w:p w14:paraId="5924A670" w14:textId="77777777" w:rsidR="009947D9" w:rsidRPr="000F2629" w:rsidRDefault="009947D9" w:rsidP="009947D9">
      <w:pPr>
        <w:pStyle w:val="BodyText"/>
        <w:spacing w:before="2"/>
        <w:ind w:left="-142" w:right="642"/>
        <w:jc w:val="both"/>
        <w:rPr>
          <w:rFonts w:asciiTheme="minorHAnsi" w:hAnsiTheme="minorHAnsi" w:cstheme="minorHAnsi"/>
          <w:sz w:val="22"/>
          <w:szCs w:val="22"/>
        </w:rPr>
      </w:pPr>
    </w:p>
    <w:p w14:paraId="6E120E6C" w14:textId="77777777" w:rsidR="009947D9" w:rsidRPr="000F2629" w:rsidRDefault="009947D9" w:rsidP="009947D9">
      <w:pPr>
        <w:pStyle w:val="BodyText"/>
        <w:ind w:left="-142" w:right="642"/>
        <w:jc w:val="both"/>
        <w:rPr>
          <w:rFonts w:asciiTheme="minorHAnsi" w:hAnsiTheme="minorHAnsi" w:cstheme="minorHAnsi"/>
          <w:sz w:val="22"/>
          <w:szCs w:val="22"/>
        </w:rPr>
      </w:pPr>
      <w:r w:rsidRPr="000F2629">
        <w:rPr>
          <w:rFonts w:asciiTheme="minorHAnsi" w:hAnsiTheme="minorHAnsi" w:cstheme="minorHAnsi"/>
          <w:sz w:val="22"/>
          <w:szCs w:val="22"/>
        </w:rPr>
        <w:t>SIGNEDANDDELIVERED</w:t>
      </w:r>
    </w:p>
    <w:p w14:paraId="45C0291D" w14:textId="77777777" w:rsidR="009947D9" w:rsidRPr="000F2629" w:rsidRDefault="009947D9" w:rsidP="009947D9">
      <w:pPr>
        <w:pStyle w:val="BodyText"/>
        <w:spacing w:line="480" w:lineRule="auto"/>
        <w:ind w:left="-142" w:right="642"/>
        <w:jc w:val="both"/>
        <w:rPr>
          <w:rFonts w:asciiTheme="minorHAnsi" w:hAnsiTheme="minorHAnsi" w:cstheme="minorHAnsi"/>
          <w:sz w:val="22"/>
          <w:szCs w:val="22"/>
        </w:rPr>
      </w:pPr>
      <w:r w:rsidRPr="000F2629">
        <w:rPr>
          <w:rFonts w:asciiTheme="minorHAnsi" w:hAnsiTheme="minorHAnsi" w:cstheme="minorHAnsi"/>
          <w:sz w:val="22"/>
          <w:szCs w:val="22"/>
        </w:rPr>
        <w:t>(By the within named)</w:t>
      </w:r>
      <w:r>
        <w:rPr>
          <w:rFonts w:asciiTheme="minorHAnsi" w:hAnsiTheme="minorHAnsi" w:cstheme="minorHAnsi"/>
          <w:sz w:val="22"/>
          <w:szCs w:val="22"/>
        </w:rPr>
        <w:t xml:space="preserve"> </w:t>
      </w:r>
      <w:r w:rsidRPr="000F2629">
        <w:rPr>
          <w:rFonts w:asciiTheme="minorHAnsi" w:hAnsiTheme="minorHAnsi" w:cstheme="minorHAnsi"/>
          <w:sz w:val="22"/>
          <w:szCs w:val="22"/>
        </w:rPr>
        <w:t>(Name of the Issuer)</w:t>
      </w:r>
    </w:p>
    <w:p w14:paraId="77F61C51" w14:textId="77777777" w:rsidR="009947D9" w:rsidRPr="000F2629" w:rsidRDefault="009947D9" w:rsidP="009947D9">
      <w:pPr>
        <w:pStyle w:val="BodyText"/>
        <w:ind w:left="-142" w:right="642"/>
        <w:jc w:val="both"/>
        <w:rPr>
          <w:rFonts w:asciiTheme="minorHAnsi" w:hAnsiTheme="minorHAnsi" w:cstheme="minorHAnsi"/>
          <w:spacing w:val="-65"/>
          <w:sz w:val="22"/>
          <w:szCs w:val="22"/>
        </w:rPr>
      </w:pPr>
      <w:r w:rsidRPr="000F2629">
        <w:rPr>
          <w:rFonts w:asciiTheme="minorHAnsi" w:hAnsiTheme="minorHAnsi" w:cstheme="minorHAnsi"/>
          <w:sz w:val="22"/>
          <w:szCs w:val="22"/>
        </w:rPr>
        <w:t xml:space="preserve">Through its Authorised Signatories </w:t>
      </w:r>
    </w:p>
    <w:p w14:paraId="37A94703" w14:textId="77777777" w:rsidR="009947D9" w:rsidRPr="000F2629" w:rsidRDefault="009947D9" w:rsidP="009947D9">
      <w:pPr>
        <w:pStyle w:val="BodyText"/>
        <w:ind w:left="-142" w:right="642"/>
        <w:jc w:val="both"/>
        <w:rPr>
          <w:rFonts w:asciiTheme="minorHAnsi" w:hAnsiTheme="minorHAnsi" w:cstheme="minorHAnsi"/>
          <w:sz w:val="22"/>
          <w:szCs w:val="22"/>
        </w:rPr>
      </w:pPr>
      <w:r w:rsidRPr="000F2629">
        <w:rPr>
          <w:rFonts w:asciiTheme="minorHAnsi" w:hAnsiTheme="minorHAnsi" w:cstheme="minorHAnsi"/>
          <w:sz w:val="22"/>
          <w:szCs w:val="22"/>
        </w:rPr>
        <w:t>Name(s):</w:t>
      </w:r>
    </w:p>
    <w:p w14:paraId="74161408" w14:textId="57BA80E3" w:rsidR="009947D9" w:rsidRPr="000F2629" w:rsidRDefault="009947D9" w:rsidP="009947D9">
      <w:pPr>
        <w:pStyle w:val="BodyText"/>
        <w:ind w:left="-142" w:right="642"/>
        <w:jc w:val="both"/>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0" distR="0" simplePos="0" relativeHeight="251659264" behindDoc="1" locked="0" layoutInCell="1" allowOverlap="1" wp14:anchorId="600AD69C" wp14:editId="64A637E0">
                <wp:simplePos x="0" y="0"/>
                <wp:positionH relativeFrom="page">
                  <wp:posOffset>784860</wp:posOffset>
                </wp:positionH>
                <wp:positionV relativeFrom="paragraph">
                  <wp:posOffset>321945</wp:posOffset>
                </wp:positionV>
                <wp:extent cx="6286500" cy="60960"/>
                <wp:effectExtent l="0" t="0" r="0" b="0"/>
                <wp:wrapTopAndBottom/>
                <wp:docPr id="8450083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286500" cy="60960"/>
                        </a:xfrm>
                        <a:custGeom>
                          <a:avLst/>
                          <a:gdLst>
                            <a:gd name="T0" fmla="+- 0 1769 1769"/>
                            <a:gd name="T1" fmla="*/ T0 w 9211"/>
                            <a:gd name="T2" fmla="+- 0 10980 1769"/>
                            <a:gd name="T3" fmla="*/ T2 w 9211"/>
                          </a:gdLst>
                          <a:ahLst/>
                          <a:cxnLst>
                            <a:cxn ang="0">
                              <a:pos x="T1" y="0"/>
                            </a:cxn>
                            <a:cxn ang="0">
                              <a:pos x="T3" y="0"/>
                            </a:cxn>
                          </a:cxnLst>
                          <a:rect l="0" t="0" r="r" b="b"/>
                          <a:pathLst>
                            <a:path w="9211">
                              <a:moveTo>
                                <a:pt x="0" y="0"/>
                              </a:moveTo>
                              <a:lnTo>
                                <a:pt x="9211" y="0"/>
                              </a:lnTo>
                            </a:path>
                          </a:pathLst>
                        </a:custGeom>
                        <a:noFill/>
                        <a:ln w="2108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80E93" id="Freeform: Shape 1" o:spid="_x0000_s1026" style="position:absolute;margin-left:61.8pt;margin-top:25.35pt;width:495pt;height:4.8pt;flip:y;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11,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" path="m,l9211,e" filled="f" strokeweight="1.66pt">
                <v:path arrowok="t" o:connecttype="custom" o:connectlocs="0,0;6286500,0" o:connectangles="0,0"/>
                <w10:wrap type="topAndBottom" anchorx="page"/>
              </v:shape>
            </w:pict>
          </mc:Fallback>
        </mc:AlternateContent>
      </w:r>
      <w:r w:rsidRPr="000F2629">
        <w:rPr>
          <w:rFonts w:asciiTheme="minorHAnsi" w:hAnsiTheme="minorHAnsi" w:cstheme="minorHAnsi"/>
          <w:sz w:val="22"/>
          <w:szCs w:val="22"/>
        </w:rPr>
        <w:t>Designation(s):</w:t>
      </w:r>
    </w:p>
    <w:p w14:paraId="0E0B5DDC" w14:textId="77777777" w:rsidR="009947D9" w:rsidRPr="000F2629" w:rsidRDefault="009947D9" w:rsidP="009947D9">
      <w:pPr>
        <w:pStyle w:val="BodyText"/>
        <w:spacing w:before="6"/>
        <w:ind w:left="-284" w:right="642"/>
        <w:jc w:val="both"/>
        <w:rPr>
          <w:rFonts w:asciiTheme="minorHAnsi" w:hAnsiTheme="minorHAnsi" w:cstheme="minorHAnsi"/>
          <w:sz w:val="22"/>
          <w:szCs w:val="22"/>
        </w:rPr>
      </w:pPr>
    </w:p>
    <w:p w14:paraId="651C8A93" w14:textId="77777777" w:rsidR="009947D9" w:rsidRPr="000F2629" w:rsidRDefault="009947D9" w:rsidP="009947D9">
      <w:pPr>
        <w:pStyle w:val="BodyText"/>
        <w:spacing w:before="3"/>
        <w:ind w:left="-284" w:right="642"/>
        <w:jc w:val="both"/>
        <w:rPr>
          <w:rFonts w:asciiTheme="minorHAnsi" w:hAnsiTheme="minorHAnsi" w:cstheme="minorHAnsi"/>
          <w:sz w:val="22"/>
          <w:szCs w:val="22"/>
        </w:rPr>
      </w:pPr>
    </w:p>
    <w:p w14:paraId="12FD1873" w14:textId="77777777" w:rsidR="009947D9" w:rsidRPr="000F2629" w:rsidRDefault="009947D9" w:rsidP="009947D9">
      <w:pPr>
        <w:pStyle w:val="BodyText"/>
        <w:spacing w:before="1" w:line="550" w:lineRule="atLeast"/>
        <w:ind w:right="642"/>
        <w:jc w:val="both"/>
        <w:rPr>
          <w:rFonts w:asciiTheme="minorHAnsi" w:hAnsiTheme="minorHAnsi" w:cstheme="minorHAnsi"/>
          <w:sz w:val="22"/>
          <w:szCs w:val="22"/>
        </w:rPr>
      </w:pPr>
      <w:r w:rsidRPr="000F2629">
        <w:rPr>
          <w:rFonts w:asciiTheme="minorHAnsi" w:hAnsiTheme="minorHAnsi" w:cstheme="minorHAnsi"/>
          <w:sz w:val="22"/>
          <w:szCs w:val="22"/>
        </w:rPr>
        <w:t>SIGNED by the authorized signatory of Stock Exchange Name:</w:t>
      </w:r>
    </w:p>
    <w:p w14:paraId="129FAE99" w14:textId="77777777" w:rsidR="009947D9" w:rsidRPr="000F2629" w:rsidRDefault="009947D9" w:rsidP="009947D9">
      <w:pPr>
        <w:pStyle w:val="BodyText"/>
        <w:spacing w:before="26"/>
        <w:ind w:right="642"/>
        <w:jc w:val="both"/>
        <w:rPr>
          <w:rFonts w:asciiTheme="minorHAnsi" w:hAnsiTheme="minorHAnsi" w:cstheme="minorHAnsi"/>
          <w:sz w:val="22"/>
          <w:szCs w:val="22"/>
        </w:rPr>
      </w:pPr>
      <w:r w:rsidRPr="000F2629">
        <w:rPr>
          <w:rFonts w:asciiTheme="minorHAnsi" w:hAnsiTheme="minorHAnsi" w:cstheme="minorHAnsi"/>
          <w:sz w:val="22"/>
          <w:szCs w:val="22"/>
        </w:rPr>
        <w:t>Designation:</w:t>
      </w:r>
    </w:p>
    <w:p w14:paraId="12F9ED9D" w14:textId="77777777" w:rsidR="009947D9" w:rsidRPr="000F2629" w:rsidRDefault="009947D9" w:rsidP="009947D9">
      <w:pPr>
        <w:pStyle w:val="BodyText"/>
        <w:ind w:right="642"/>
        <w:jc w:val="both"/>
        <w:rPr>
          <w:rFonts w:asciiTheme="minorHAnsi" w:hAnsiTheme="minorHAnsi" w:cstheme="minorHAnsi"/>
          <w:sz w:val="22"/>
          <w:szCs w:val="22"/>
        </w:rPr>
      </w:pPr>
    </w:p>
    <w:p w14:paraId="191D6532" w14:textId="77777777" w:rsidR="009947D9" w:rsidRPr="000F2629" w:rsidRDefault="009947D9" w:rsidP="009947D9">
      <w:pPr>
        <w:pStyle w:val="BodyText"/>
        <w:ind w:right="642"/>
        <w:jc w:val="both"/>
        <w:rPr>
          <w:rFonts w:asciiTheme="minorHAnsi" w:hAnsiTheme="minorHAnsi" w:cstheme="minorHAnsi"/>
          <w:sz w:val="22"/>
          <w:szCs w:val="22"/>
        </w:rPr>
      </w:pPr>
    </w:p>
    <w:p w14:paraId="17BFFBBE" w14:textId="77777777" w:rsidR="009947D9" w:rsidRPr="000F2629" w:rsidRDefault="009947D9" w:rsidP="009947D9">
      <w:pPr>
        <w:pStyle w:val="BodyText"/>
        <w:ind w:right="642"/>
        <w:jc w:val="both"/>
        <w:rPr>
          <w:rFonts w:asciiTheme="minorHAnsi" w:hAnsiTheme="minorHAnsi" w:cstheme="minorHAnsi"/>
          <w:sz w:val="22"/>
          <w:szCs w:val="22"/>
        </w:rPr>
      </w:pPr>
    </w:p>
    <w:p w14:paraId="3B2973ED" w14:textId="77777777" w:rsidR="009947D9" w:rsidRPr="000F2629" w:rsidRDefault="009947D9" w:rsidP="009947D9">
      <w:pPr>
        <w:pStyle w:val="BodyText"/>
        <w:spacing w:before="9"/>
        <w:ind w:right="642"/>
        <w:jc w:val="both"/>
        <w:rPr>
          <w:rFonts w:asciiTheme="minorHAnsi" w:hAnsiTheme="minorHAnsi" w:cstheme="minorHAnsi"/>
          <w:sz w:val="22"/>
          <w:szCs w:val="22"/>
        </w:rPr>
      </w:pPr>
    </w:p>
    <w:p w14:paraId="40512503" w14:textId="77777777" w:rsidR="009947D9" w:rsidRPr="000F2629" w:rsidRDefault="009947D9" w:rsidP="009947D9">
      <w:pPr>
        <w:ind w:right="642"/>
        <w:rPr>
          <w:rFonts w:cstheme="minorHAnsi"/>
          <w:i/>
        </w:rPr>
        <w:sectPr w:rsidR="009947D9" w:rsidRPr="000F2629" w:rsidSect="00DC4BAF">
          <w:pgSz w:w="12240" w:h="15840"/>
          <w:pgMar w:top="1135" w:right="660" w:bottom="1260" w:left="1440" w:header="0" w:footer="1062" w:gutter="0"/>
          <w:cols w:space="720"/>
        </w:sectPr>
      </w:pPr>
      <w:r w:rsidRPr="000F2629">
        <w:rPr>
          <w:rFonts w:cstheme="minorHAnsi"/>
          <w:i/>
        </w:rPr>
        <w:t>*Note: Stock Exchange may strike of whichever is not applicable.</w:t>
      </w:r>
    </w:p>
    <w:p w14:paraId="0405BCBC" w14:textId="77777777" w:rsidR="009947D9" w:rsidRPr="000F2629" w:rsidRDefault="009947D9" w:rsidP="009947D9">
      <w:pPr>
        <w:pStyle w:val="Heading1"/>
        <w:ind w:left="0" w:right="-46"/>
        <w:jc w:val="center"/>
        <w:rPr>
          <w:rFonts w:asciiTheme="minorHAnsi" w:hAnsiTheme="minorHAnsi" w:cstheme="minorHAnsi"/>
        </w:rPr>
      </w:pPr>
      <w:r w:rsidRPr="000F2629">
        <w:rPr>
          <w:rFonts w:asciiTheme="minorHAnsi" w:hAnsiTheme="minorHAnsi" w:cstheme="minorHAnsi"/>
        </w:rPr>
        <w:lastRenderedPageBreak/>
        <w:t>Information about the Company and Securities</w:t>
      </w:r>
    </w:p>
    <w:p w14:paraId="6B262733" w14:textId="77777777" w:rsidR="009947D9" w:rsidRPr="000F2629" w:rsidRDefault="009947D9" w:rsidP="009947D9">
      <w:pPr>
        <w:pStyle w:val="BodyText"/>
        <w:spacing w:before="3"/>
        <w:ind w:left="-284" w:right="-46"/>
        <w:jc w:val="center"/>
        <w:rPr>
          <w:rFonts w:asciiTheme="minorHAnsi" w:hAnsiTheme="minorHAnsi" w:cstheme="minorHAnsi"/>
          <w:b/>
          <w:sz w:val="22"/>
          <w:szCs w:val="22"/>
        </w:rPr>
      </w:pPr>
    </w:p>
    <w:tbl>
      <w:tblPr>
        <w:tblW w:w="9743"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73"/>
        <w:gridCol w:w="1372"/>
        <w:gridCol w:w="20"/>
        <w:gridCol w:w="86"/>
        <w:gridCol w:w="1465"/>
        <w:gridCol w:w="607"/>
        <w:gridCol w:w="369"/>
        <w:gridCol w:w="997"/>
        <w:gridCol w:w="523"/>
        <w:gridCol w:w="480"/>
        <w:gridCol w:w="1651"/>
      </w:tblGrid>
      <w:tr w:rsidR="009947D9" w:rsidRPr="000F2629" w14:paraId="532489F8" w14:textId="77777777" w:rsidTr="00C17148">
        <w:trPr>
          <w:trHeight w:val="286"/>
        </w:trPr>
        <w:tc>
          <w:tcPr>
            <w:tcW w:w="3651" w:type="dxa"/>
            <w:gridSpan w:val="4"/>
          </w:tcPr>
          <w:p w14:paraId="31BAC47E"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Name of Issuer:</w:t>
            </w:r>
          </w:p>
        </w:tc>
        <w:tc>
          <w:tcPr>
            <w:tcW w:w="6092" w:type="dxa"/>
            <w:gridSpan w:val="7"/>
          </w:tcPr>
          <w:p w14:paraId="6510DE14"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615A4238" w14:textId="77777777" w:rsidTr="00C17148">
        <w:trPr>
          <w:gridAfter w:val="4"/>
          <w:wAfter w:w="3651" w:type="dxa"/>
          <w:trHeight w:val="261"/>
        </w:trPr>
        <w:tc>
          <w:tcPr>
            <w:tcW w:w="6092" w:type="dxa"/>
            <w:gridSpan w:val="7"/>
          </w:tcPr>
          <w:p w14:paraId="3BCDCDBB"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5388E178" w14:textId="77777777" w:rsidTr="00C17148">
        <w:trPr>
          <w:trHeight w:val="252"/>
        </w:trPr>
        <w:tc>
          <w:tcPr>
            <w:tcW w:w="2173" w:type="dxa"/>
            <w:vMerge w:val="restart"/>
            <w:tcBorders>
              <w:right w:val="nil"/>
            </w:tcBorders>
          </w:tcPr>
          <w:p w14:paraId="5EAB3C87" w14:textId="77777777" w:rsidR="009947D9" w:rsidRPr="000F2629" w:rsidRDefault="009947D9" w:rsidP="00C17148">
            <w:pPr>
              <w:pStyle w:val="TableParagraph"/>
              <w:spacing w:line="259" w:lineRule="auto"/>
              <w:ind w:left="6" w:right="-46" w:firstLine="142"/>
              <w:jc w:val="both"/>
              <w:rPr>
                <w:rFonts w:asciiTheme="minorHAnsi" w:hAnsiTheme="minorHAnsi" w:cstheme="minorHAnsi"/>
                <w:b/>
              </w:rPr>
            </w:pPr>
            <w:r w:rsidRPr="000F2629">
              <w:rPr>
                <w:rFonts w:asciiTheme="minorHAnsi" w:hAnsiTheme="minorHAnsi" w:cstheme="minorHAnsi"/>
                <w:b/>
              </w:rPr>
              <w:t>Registered Address</w:t>
            </w:r>
          </w:p>
        </w:tc>
        <w:tc>
          <w:tcPr>
            <w:tcW w:w="1372" w:type="dxa"/>
            <w:vMerge w:val="restart"/>
            <w:tcBorders>
              <w:left w:val="nil"/>
              <w:right w:val="nil"/>
            </w:tcBorders>
          </w:tcPr>
          <w:p w14:paraId="6A3DED3E"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office</w:t>
            </w:r>
          </w:p>
        </w:tc>
        <w:tc>
          <w:tcPr>
            <w:tcW w:w="106" w:type="dxa"/>
            <w:gridSpan w:val="2"/>
            <w:vMerge w:val="restart"/>
            <w:tcBorders>
              <w:left w:val="nil"/>
            </w:tcBorders>
          </w:tcPr>
          <w:p w14:paraId="64C35A6F" w14:textId="77777777" w:rsidR="009947D9" w:rsidRPr="000F2629" w:rsidRDefault="009947D9" w:rsidP="00C17148">
            <w:pPr>
              <w:pStyle w:val="TableParagraph"/>
              <w:ind w:left="6" w:right="-46" w:firstLine="142"/>
              <w:jc w:val="both"/>
              <w:rPr>
                <w:rFonts w:asciiTheme="minorHAnsi" w:hAnsiTheme="minorHAnsi" w:cstheme="minorHAnsi"/>
              </w:rPr>
            </w:pPr>
          </w:p>
        </w:tc>
        <w:tc>
          <w:tcPr>
            <w:tcW w:w="6092" w:type="dxa"/>
            <w:gridSpan w:val="7"/>
          </w:tcPr>
          <w:p w14:paraId="35713848"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3525FF33" w14:textId="77777777" w:rsidTr="00C17148">
        <w:trPr>
          <w:trHeight w:val="256"/>
        </w:trPr>
        <w:tc>
          <w:tcPr>
            <w:tcW w:w="2173" w:type="dxa"/>
            <w:vMerge/>
            <w:tcBorders>
              <w:top w:val="nil"/>
              <w:right w:val="nil"/>
            </w:tcBorders>
          </w:tcPr>
          <w:p w14:paraId="453EA517" w14:textId="77777777" w:rsidR="009947D9" w:rsidRPr="000F2629" w:rsidRDefault="009947D9" w:rsidP="00C17148">
            <w:pPr>
              <w:ind w:left="6" w:right="-46" w:firstLine="142"/>
              <w:jc w:val="both"/>
              <w:rPr>
                <w:rFonts w:cstheme="minorHAnsi"/>
              </w:rPr>
            </w:pPr>
          </w:p>
        </w:tc>
        <w:tc>
          <w:tcPr>
            <w:tcW w:w="1372" w:type="dxa"/>
            <w:vMerge/>
            <w:tcBorders>
              <w:top w:val="nil"/>
              <w:left w:val="nil"/>
              <w:right w:val="nil"/>
            </w:tcBorders>
          </w:tcPr>
          <w:p w14:paraId="0F503DCC" w14:textId="77777777" w:rsidR="009947D9" w:rsidRPr="000F2629" w:rsidRDefault="009947D9" w:rsidP="00C17148">
            <w:pPr>
              <w:ind w:left="6" w:right="-46" w:firstLine="142"/>
              <w:jc w:val="both"/>
              <w:rPr>
                <w:rFonts w:cstheme="minorHAnsi"/>
              </w:rPr>
            </w:pPr>
          </w:p>
        </w:tc>
        <w:tc>
          <w:tcPr>
            <w:tcW w:w="106" w:type="dxa"/>
            <w:gridSpan w:val="2"/>
            <w:vMerge/>
            <w:tcBorders>
              <w:top w:val="nil"/>
              <w:left w:val="nil"/>
            </w:tcBorders>
          </w:tcPr>
          <w:p w14:paraId="145F77CE" w14:textId="77777777" w:rsidR="009947D9" w:rsidRPr="000F2629" w:rsidRDefault="009947D9" w:rsidP="00C17148">
            <w:pPr>
              <w:ind w:left="6" w:right="-46" w:firstLine="142"/>
              <w:jc w:val="both"/>
              <w:rPr>
                <w:rFonts w:cstheme="minorHAnsi"/>
              </w:rPr>
            </w:pPr>
          </w:p>
        </w:tc>
        <w:tc>
          <w:tcPr>
            <w:tcW w:w="6092" w:type="dxa"/>
            <w:gridSpan w:val="7"/>
          </w:tcPr>
          <w:p w14:paraId="2D83D242"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5A6C9F40" w14:textId="77777777" w:rsidTr="00C17148">
        <w:trPr>
          <w:trHeight w:val="245"/>
        </w:trPr>
        <w:tc>
          <w:tcPr>
            <w:tcW w:w="2173" w:type="dxa"/>
            <w:vMerge w:val="restart"/>
            <w:tcBorders>
              <w:right w:val="nil"/>
            </w:tcBorders>
          </w:tcPr>
          <w:p w14:paraId="0DBC1D79" w14:textId="77777777" w:rsidR="009947D9" w:rsidRPr="000F2629" w:rsidRDefault="009947D9" w:rsidP="00C17148">
            <w:pPr>
              <w:pStyle w:val="TableParagraph"/>
              <w:spacing w:line="259" w:lineRule="auto"/>
              <w:ind w:left="6" w:right="-46" w:firstLine="142"/>
              <w:jc w:val="both"/>
              <w:rPr>
                <w:rFonts w:asciiTheme="minorHAnsi" w:hAnsiTheme="minorHAnsi" w:cstheme="minorHAnsi"/>
                <w:b/>
              </w:rPr>
            </w:pPr>
            <w:r w:rsidRPr="000F2629">
              <w:rPr>
                <w:rFonts w:asciiTheme="minorHAnsi" w:hAnsiTheme="minorHAnsi" w:cstheme="minorHAnsi"/>
                <w:b/>
              </w:rPr>
              <w:t>Corporate Address</w:t>
            </w:r>
          </w:p>
        </w:tc>
        <w:tc>
          <w:tcPr>
            <w:tcW w:w="1372" w:type="dxa"/>
            <w:vMerge w:val="restart"/>
            <w:tcBorders>
              <w:left w:val="nil"/>
              <w:right w:val="nil"/>
            </w:tcBorders>
          </w:tcPr>
          <w:p w14:paraId="04C36B8D"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office</w:t>
            </w:r>
          </w:p>
        </w:tc>
        <w:tc>
          <w:tcPr>
            <w:tcW w:w="106" w:type="dxa"/>
            <w:gridSpan w:val="2"/>
            <w:vMerge w:val="restart"/>
            <w:tcBorders>
              <w:left w:val="nil"/>
            </w:tcBorders>
          </w:tcPr>
          <w:p w14:paraId="5801A35D" w14:textId="77777777" w:rsidR="009947D9" w:rsidRPr="000F2629" w:rsidRDefault="009947D9" w:rsidP="00C17148">
            <w:pPr>
              <w:pStyle w:val="TableParagraph"/>
              <w:ind w:left="6" w:right="-46" w:firstLine="142"/>
              <w:jc w:val="both"/>
              <w:rPr>
                <w:rFonts w:asciiTheme="minorHAnsi" w:hAnsiTheme="minorHAnsi" w:cstheme="minorHAnsi"/>
              </w:rPr>
            </w:pPr>
          </w:p>
        </w:tc>
        <w:tc>
          <w:tcPr>
            <w:tcW w:w="6092" w:type="dxa"/>
            <w:gridSpan w:val="7"/>
          </w:tcPr>
          <w:p w14:paraId="51E507E4"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31AEE6DB" w14:textId="77777777" w:rsidTr="00C17148">
        <w:trPr>
          <w:trHeight w:val="248"/>
        </w:trPr>
        <w:tc>
          <w:tcPr>
            <w:tcW w:w="2173" w:type="dxa"/>
            <w:vMerge/>
            <w:tcBorders>
              <w:top w:val="nil"/>
              <w:right w:val="nil"/>
            </w:tcBorders>
          </w:tcPr>
          <w:p w14:paraId="142649E5" w14:textId="77777777" w:rsidR="009947D9" w:rsidRPr="000F2629" w:rsidRDefault="009947D9" w:rsidP="00C17148">
            <w:pPr>
              <w:ind w:left="6" w:right="-46" w:firstLine="142"/>
              <w:jc w:val="both"/>
              <w:rPr>
                <w:rFonts w:cstheme="minorHAnsi"/>
              </w:rPr>
            </w:pPr>
          </w:p>
        </w:tc>
        <w:tc>
          <w:tcPr>
            <w:tcW w:w="1372" w:type="dxa"/>
            <w:vMerge/>
            <w:tcBorders>
              <w:top w:val="nil"/>
              <w:left w:val="nil"/>
              <w:right w:val="nil"/>
            </w:tcBorders>
          </w:tcPr>
          <w:p w14:paraId="1BEDA265" w14:textId="77777777" w:rsidR="009947D9" w:rsidRPr="000F2629" w:rsidRDefault="009947D9" w:rsidP="00C17148">
            <w:pPr>
              <w:ind w:left="6" w:right="-46" w:firstLine="142"/>
              <w:jc w:val="both"/>
              <w:rPr>
                <w:rFonts w:cstheme="minorHAnsi"/>
              </w:rPr>
            </w:pPr>
          </w:p>
        </w:tc>
        <w:tc>
          <w:tcPr>
            <w:tcW w:w="106" w:type="dxa"/>
            <w:gridSpan w:val="2"/>
            <w:vMerge/>
            <w:tcBorders>
              <w:top w:val="nil"/>
              <w:left w:val="nil"/>
            </w:tcBorders>
          </w:tcPr>
          <w:p w14:paraId="067BCC1F" w14:textId="77777777" w:rsidR="009947D9" w:rsidRPr="000F2629" w:rsidRDefault="009947D9" w:rsidP="00C17148">
            <w:pPr>
              <w:ind w:left="6" w:right="-46" w:firstLine="142"/>
              <w:jc w:val="both"/>
              <w:rPr>
                <w:rFonts w:cstheme="minorHAnsi"/>
              </w:rPr>
            </w:pPr>
          </w:p>
        </w:tc>
        <w:tc>
          <w:tcPr>
            <w:tcW w:w="6092" w:type="dxa"/>
            <w:gridSpan w:val="7"/>
          </w:tcPr>
          <w:p w14:paraId="5652630E"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63CCBA1F" w14:textId="77777777" w:rsidTr="00C17148">
        <w:trPr>
          <w:trHeight w:val="239"/>
        </w:trPr>
        <w:tc>
          <w:tcPr>
            <w:tcW w:w="3651" w:type="dxa"/>
            <w:gridSpan w:val="4"/>
          </w:tcPr>
          <w:p w14:paraId="1DDB2013"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Telephone No.</w:t>
            </w:r>
          </w:p>
        </w:tc>
        <w:tc>
          <w:tcPr>
            <w:tcW w:w="1465" w:type="dxa"/>
          </w:tcPr>
          <w:p w14:paraId="7A6A3B6F" w14:textId="77777777" w:rsidR="009947D9" w:rsidRPr="000F2629" w:rsidRDefault="009947D9" w:rsidP="00C17148">
            <w:pPr>
              <w:pStyle w:val="TableParagraph"/>
              <w:ind w:left="-284" w:right="-46"/>
              <w:jc w:val="both"/>
              <w:rPr>
                <w:rFonts w:asciiTheme="minorHAnsi" w:hAnsiTheme="minorHAnsi" w:cstheme="minorHAnsi"/>
              </w:rPr>
            </w:pPr>
          </w:p>
        </w:tc>
        <w:tc>
          <w:tcPr>
            <w:tcW w:w="1973" w:type="dxa"/>
            <w:gridSpan w:val="3"/>
          </w:tcPr>
          <w:p w14:paraId="58771CEA" w14:textId="77777777" w:rsidR="009947D9" w:rsidRPr="000F2629" w:rsidRDefault="009947D9" w:rsidP="00C17148">
            <w:pPr>
              <w:pStyle w:val="TableParagraph"/>
              <w:spacing w:line="275" w:lineRule="exact"/>
              <w:ind w:left="128" w:right="-46"/>
              <w:jc w:val="both"/>
              <w:rPr>
                <w:rFonts w:asciiTheme="minorHAnsi" w:hAnsiTheme="minorHAnsi" w:cstheme="minorHAnsi"/>
                <w:b/>
              </w:rPr>
            </w:pPr>
            <w:r w:rsidRPr="000F2629">
              <w:rPr>
                <w:rFonts w:asciiTheme="minorHAnsi" w:hAnsiTheme="minorHAnsi" w:cstheme="minorHAnsi"/>
                <w:b/>
              </w:rPr>
              <w:t>Mobile No.</w:t>
            </w:r>
          </w:p>
        </w:tc>
        <w:tc>
          <w:tcPr>
            <w:tcW w:w="2654" w:type="dxa"/>
            <w:gridSpan w:val="3"/>
          </w:tcPr>
          <w:p w14:paraId="6C9D2621"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564261AF" w14:textId="77777777" w:rsidTr="00C17148">
        <w:trPr>
          <w:trHeight w:val="229"/>
        </w:trPr>
        <w:tc>
          <w:tcPr>
            <w:tcW w:w="3651" w:type="dxa"/>
            <w:gridSpan w:val="4"/>
          </w:tcPr>
          <w:p w14:paraId="400D1419"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Website address</w:t>
            </w:r>
          </w:p>
        </w:tc>
        <w:tc>
          <w:tcPr>
            <w:tcW w:w="1465" w:type="dxa"/>
          </w:tcPr>
          <w:p w14:paraId="50C8DEF2" w14:textId="77777777" w:rsidR="009947D9" w:rsidRPr="000F2629" w:rsidRDefault="009947D9" w:rsidP="00C17148">
            <w:pPr>
              <w:pStyle w:val="TableParagraph"/>
              <w:ind w:left="-284" w:right="-46"/>
              <w:jc w:val="both"/>
              <w:rPr>
                <w:rFonts w:asciiTheme="minorHAnsi" w:hAnsiTheme="minorHAnsi" w:cstheme="minorHAnsi"/>
              </w:rPr>
            </w:pPr>
          </w:p>
        </w:tc>
        <w:tc>
          <w:tcPr>
            <w:tcW w:w="1973" w:type="dxa"/>
            <w:gridSpan w:val="3"/>
          </w:tcPr>
          <w:p w14:paraId="451DB7EA" w14:textId="77777777" w:rsidR="009947D9" w:rsidRPr="000F2629" w:rsidRDefault="009947D9" w:rsidP="00C17148">
            <w:pPr>
              <w:pStyle w:val="TableParagraph"/>
              <w:spacing w:line="275" w:lineRule="exact"/>
              <w:ind w:left="128" w:right="-46"/>
              <w:jc w:val="both"/>
              <w:rPr>
                <w:rFonts w:asciiTheme="minorHAnsi" w:hAnsiTheme="minorHAnsi" w:cstheme="minorHAnsi"/>
                <w:b/>
              </w:rPr>
            </w:pPr>
            <w:r>
              <w:rPr>
                <w:rFonts w:asciiTheme="minorHAnsi" w:hAnsiTheme="minorHAnsi" w:cstheme="minorHAnsi"/>
                <w:b/>
              </w:rPr>
              <w:t>E</w:t>
            </w:r>
            <w:r w:rsidRPr="000F2629">
              <w:rPr>
                <w:rFonts w:asciiTheme="minorHAnsi" w:hAnsiTheme="minorHAnsi" w:cstheme="minorHAnsi"/>
                <w:b/>
              </w:rPr>
              <w:t>-mail id</w:t>
            </w:r>
          </w:p>
        </w:tc>
        <w:tc>
          <w:tcPr>
            <w:tcW w:w="2654" w:type="dxa"/>
            <w:gridSpan w:val="3"/>
          </w:tcPr>
          <w:p w14:paraId="20256939"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14BC9F77" w14:textId="77777777" w:rsidTr="00C17148">
        <w:trPr>
          <w:trHeight w:val="644"/>
        </w:trPr>
        <w:tc>
          <w:tcPr>
            <w:tcW w:w="3651" w:type="dxa"/>
            <w:gridSpan w:val="4"/>
          </w:tcPr>
          <w:p w14:paraId="4BAA5655" w14:textId="77777777" w:rsidR="009947D9" w:rsidRPr="000F2629" w:rsidRDefault="009947D9" w:rsidP="00C17148">
            <w:pPr>
              <w:pStyle w:val="TableParagraph"/>
              <w:tabs>
                <w:tab w:val="left" w:pos="1436"/>
                <w:tab w:val="left" w:pos="1873"/>
                <w:tab w:val="left" w:pos="2443"/>
              </w:tabs>
              <w:spacing w:line="276" w:lineRule="exact"/>
              <w:ind w:left="148" w:right="-46"/>
              <w:jc w:val="both"/>
              <w:rPr>
                <w:rFonts w:asciiTheme="minorHAnsi" w:hAnsiTheme="minorHAnsi" w:cstheme="minorHAnsi"/>
                <w:b/>
              </w:rPr>
            </w:pPr>
            <w:r w:rsidRPr="000F2629">
              <w:rPr>
                <w:rFonts w:asciiTheme="minorHAnsi" w:hAnsiTheme="minorHAnsi" w:cstheme="minorHAnsi"/>
                <w:b/>
              </w:rPr>
              <w:t>Name</w:t>
            </w:r>
            <w:r w:rsidRPr="000F2629">
              <w:rPr>
                <w:rFonts w:asciiTheme="minorHAnsi" w:hAnsiTheme="minorHAnsi" w:cstheme="minorHAnsi"/>
                <w:b/>
              </w:rPr>
              <w:tab/>
              <w:t>of</w:t>
            </w:r>
            <w:r w:rsidRPr="000F2629">
              <w:rPr>
                <w:rFonts w:asciiTheme="minorHAnsi" w:hAnsiTheme="minorHAnsi" w:cstheme="minorHAnsi"/>
                <w:b/>
              </w:rPr>
              <w:tab/>
              <w:t>the</w:t>
            </w:r>
            <w:r w:rsidRPr="000F2629">
              <w:rPr>
                <w:rFonts w:asciiTheme="minorHAnsi" w:hAnsiTheme="minorHAnsi" w:cstheme="minorHAnsi"/>
                <w:b/>
              </w:rPr>
              <w:tab/>
            </w:r>
            <w:r w:rsidRPr="000F2629">
              <w:rPr>
                <w:rFonts w:asciiTheme="minorHAnsi" w:hAnsiTheme="minorHAnsi" w:cstheme="minorHAnsi"/>
                <w:b/>
                <w:spacing w:val="-1"/>
              </w:rPr>
              <w:t>Designated Officer</w:t>
            </w:r>
            <w:r w:rsidRPr="000F2629">
              <w:rPr>
                <w:rFonts w:asciiTheme="minorHAnsi" w:hAnsiTheme="minorHAnsi" w:cstheme="minorHAnsi"/>
                <w:b/>
              </w:rPr>
              <w:t>/ Compliance officer</w:t>
            </w:r>
          </w:p>
        </w:tc>
        <w:tc>
          <w:tcPr>
            <w:tcW w:w="6092" w:type="dxa"/>
            <w:gridSpan w:val="7"/>
          </w:tcPr>
          <w:p w14:paraId="60BED9F6"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768FD906" w14:textId="77777777" w:rsidTr="00C17148">
        <w:trPr>
          <w:trHeight w:val="399"/>
        </w:trPr>
        <w:tc>
          <w:tcPr>
            <w:tcW w:w="3651" w:type="dxa"/>
            <w:gridSpan w:val="4"/>
          </w:tcPr>
          <w:p w14:paraId="233E5DB1"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sidRPr="000F2629">
              <w:rPr>
                <w:rFonts w:asciiTheme="minorHAnsi" w:hAnsiTheme="minorHAnsi" w:cstheme="minorHAnsi"/>
                <w:b/>
              </w:rPr>
              <w:t>Telephone no.</w:t>
            </w:r>
          </w:p>
        </w:tc>
        <w:tc>
          <w:tcPr>
            <w:tcW w:w="2072" w:type="dxa"/>
            <w:gridSpan w:val="2"/>
          </w:tcPr>
          <w:p w14:paraId="2A9D1164" w14:textId="77777777" w:rsidR="009947D9" w:rsidRPr="000F2629" w:rsidRDefault="009947D9" w:rsidP="00C17148">
            <w:pPr>
              <w:pStyle w:val="TableParagraph"/>
              <w:ind w:left="-284" w:right="-46"/>
              <w:jc w:val="both"/>
              <w:rPr>
                <w:rFonts w:asciiTheme="minorHAnsi" w:hAnsiTheme="minorHAnsi" w:cstheme="minorHAnsi"/>
              </w:rPr>
            </w:pPr>
          </w:p>
        </w:tc>
        <w:tc>
          <w:tcPr>
            <w:tcW w:w="1889" w:type="dxa"/>
            <w:gridSpan w:val="3"/>
          </w:tcPr>
          <w:p w14:paraId="66B0E4BF" w14:textId="77777777" w:rsidR="009947D9" w:rsidRPr="000F2629" w:rsidRDefault="009947D9" w:rsidP="00C17148">
            <w:pPr>
              <w:pStyle w:val="TableParagraph"/>
              <w:spacing w:line="275" w:lineRule="exact"/>
              <w:ind w:left="95" w:right="-46"/>
              <w:jc w:val="both"/>
              <w:rPr>
                <w:rFonts w:asciiTheme="minorHAnsi" w:hAnsiTheme="minorHAnsi" w:cstheme="minorHAnsi"/>
                <w:b/>
              </w:rPr>
            </w:pPr>
            <w:r>
              <w:rPr>
                <w:rFonts w:asciiTheme="minorHAnsi" w:hAnsiTheme="minorHAnsi" w:cstheme="minorHAnsi"/>
                <w:b/>
              </w:rPr>
              <w:t>Mobile</w:t>
            </w:r>
            <w:r w:rsidRPr="000F2629">
              <w:rPr>
                <w:rFonts w:asciiTheme="minorHAnsi" w:hAnsiTheme="minorHAnsi" w:cstheme="minorHAnsi"/>
                <w:b/>
              </w:rPr>
              <w:t xml:space="preserve"> No.</w:t>
            </w:r>
          </w:p>
        </w:tc>
        <w:tc>
          <w:tcPr>
            <w:tcW w:w="2131" w:type="dxa"/>
            <w:gridSpan w:val="2"/>
          </w:tcPr>
          <w:p w14:paraId="2B444ECD"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2DA11B8B" w14:textId="77777777" w:rsidTr="00C17148">
        <w:trPr>
          <w:trHeight w:val="263"/>
        </w:trPr>
        <w:tc>
          <w:tcPr>
            <w:tcW w:w="3651" w:type="dxa"/>
            <w:gridSpan w:val="4"/>
          </w:tcPr>
          <w:p w14:paraId="0785B11F" w14:textId="77777777" w:rsidR="009947D9" w:rsidRPr="000F2629" w:rsidRDefault="009947D9" w:rsidP="00C17148">
            <w:pPr>
              <w:pStyle w:val="TableParagraph"/>
              <w:spacing w:line="275" w:lineRule="exact"/>
              <w:ind w:left="6" w:right="-46" w:firstLine="142"/>
              <w:jc w:val="both"/>
              <w:rPr>
                <w:rFonts w:asciiTheme="minorHAnsi" w:hAnsiTheme="minorHAnsi" w:cstheme="minorHAnsi"/>
                <w:b/>
              </w:rPr>
            </w:pPr>
            <w:r>
              <w:rPr>
                <w:rFonts w:asciiTheme="minorHAnsi" w:hAnsiTheme="minorHAnsi" w:cstheme="minorHAnsi"/>
                <w:b/>
              </w:rPr>
              <w:t>E</w:t>
            </w:r>
            <w:r w:rsidRPr="000F2629">
              <w:rPr>
                <w:rFonts w:asciiTheme="minorHAnsi" w:hAnsiTheme="minorHAnsi" w:cstheme="minorHAnsi"/>
                <w:b/>
              </w:rPr>
              <w:t>-mail id</w:t>
            </w:r>
          </w:p>
        </w:tc>
        <w:tc>
          <w:tcPr>
            <w:tcW w:w="6092" w:type="dxa"/>
            <w:gridSpan w:val="7"/>
          </w:tcPr>
          <w:p w14:paraId="2EE8A224" w14:textId="77777777" w:rsidR="009947D9" w:rsidRPr="000F2629" w:rsidRDefault="009947D9" w:rsidP="00C17148">
            <w:pPr>
              <w:pStyle w:val="TableParagraph"/>
              <w:ind w:left="-284" w:right="-46"/>
              <w:jc w:val="both"/>
              <w:rPr>
                <w:rFonts w:asciiTheme="minorHAnsi" w:hAnsiTheme="minorHAnsi" w:cstheme="minorHAnsi"/>
              </w:rPr>
            </w:pPr>
          </w:p>
        </w:tc>
      </w:tr>
      <w:tr w:rsidR="009947D9" w:rsidRPr="000F2629" w14:paraId="2A7C61FE" w14:textId="77777777" w:rsidTr="00C17148">
        <w:trPr>
          <w:trHeight w:val="589"/>
        </w:trPr>
        <w:tc>
          <w:tcPr>
            <w:tcW w:w="3565" w:type="dxa"/>
            <w:gridSpan w:val="3"/>
            <w:tcBorders>
              <w:top w:val="single" w:sz="4" w:space="0" w:color="auto"/>
              <w:left w:val="single" w:sz="4" w:space="0" w:color="auto"/>
              <w:right w:val="single" w:sz="4" w:space="0" w:color="auto"/>
            </w:tcBorders>
          </w:tcPr>
          <w:p w14:paraId="18AA5C85" w14:textId="77777777" w:rsidR="009947D9" w:rsidRPr="000F2629" w:rsidRDefault="009947D9" w:rsidP="00C17148">
            <w:pPr>
              <w:pStyle w:val="TableParagraph"/>
              <w:ind w:left="6" w:right="-46" w:firstLine="142"/>
              <w:jc w:val="both"/>
              <w:rPr>
                <w:rFonts w:asciiTheme="minorHAnsi" w:hAnsiTheme="minorHAnsi" w:cstheme="minorHAnsi"/>
                <w:b/>
              </w:rPr>
            </w:pPr>
            <w:r w:rsidRPr="000F2629">
              <w:rPr>
                <w:rFonts w:asciiTheme="minorHAnsi" w:hAnsiTheme="minorHAnsi" w:cstheme="minorHAnsi"/>
                <w:b/>
              </w:rPr>
              <w:t>Securities applied for listing</w:t>
            </w:r>
          </w:p>
          <w:p w14:paraId="5AAC168F" w14:textId="77777777" w:rsidR="009947D9" w:rsidRPr="000F2629" w:rsidRDefault="009947D9" w:rsidP="00C17148">
            <w:pPr>
              <w:pStyle w:val="TableParagraph"/>
              <w:spacing w:before="3"/>
              <w:ind w:left="6" w:right="-46" w:firstLine="142"/>
              <w:jc w:val="both"/>
              <w:rPr>
                <w:rFonts w:asciiTheme="minorHAnsi" w:hAnsiTheme="minorHAnsi" w:cstheme="minorHAnsi"/>
                <w:b/>
              </w:rPr>
            </w:pPr>
          </w:p>
          <w:p w14:paraId="16EA474A" w14:textId="77777777" w:rsidR="009947D9" w:rsidRPr="000F2629" w:rsidRDefault="009947D9" w:rsidP="00C17148">
            <w:pPr>
              <w:pStyle w:val="TableParagraph"/>
              <w:ind w:right="-46"/>
              <w:jc w:val="both"/>
              <w:rPr>
                <w:rFonts w:asciiTheme="minorHAnsi" w:hAnsiTheme="minorHAnsi" w:cstheme="minorHAnsi"/>
                <w:b/>
              </w:rPr>
            </w:pPr>
          </w:p>
        </w:tc>
        <w:tc>
          <w:tcPr>
            <w:tcW w:w="4527" w:type="dxa"/>
            <w:gridSpan w:val="7"/>
            <w:tcBorders>
              <w:top w:val="single" w:sz="4" w:space="0" w:color="000000"/>
              <w:left w:val="single" w:sz="4" w:space="0" w:color="auto"/>
              <w:bottom w:val="single" w:sz="4" w:space="0" w:color="000000"/>
              <w:right w:val="single" w:sz="4" w:space="0" w:color="000000"/>
            </w:tcBorders>
          </w:tcPr>
          <w:p w14:paraId="34BDA578" w14:textId="77777777" w:rsidR="009947D9" w:rsidRPr="000F2629" w:rsidRDefault="009947D9" w:rsidP="00C17148">
            <w:pPr>
              <w:pStyle w:val="TableParagraph"/>
              <w:ind w:left="6" w:right="-46" w:firstLine="142"/>
              <w:jc w:val="both"/>
              <w:rPr>
                <w:rFonts w:asciiTheme="minorHAnsi" w:hAnsiTheme="minorHAnsi" w:cstheme="minorHAnsi"/>
                <w:b/>
              </w:rPr>
            </w:pPr>
            <w:r w:rsidRPr="000F2629">
              <w:rPr>
                <w:rFonts w:asciiTheme="minorHAnsi" w:hAnsiTheme="minorHAnsi" w:cstheme="minorHAnsi"/>
                <w:b/>
              </w:rPr>
              <w:t>Zero Coupon Zero Principle Instruments</w:t>
            </w:r>
          </w:p>
          <w:p w14:paraId="6A81C049" w14:textId="77777777" w:rsidR="009947D9" w:rsidRPr="000F2629" w:rsidRDefault="009947D9" w:rsidP="00C17148">
            <w:pPr>
              <w:pStyle w:val="TableParagraph"/>
              <w:ind w:left="6" w:right="-46" w:firstLine="142"/>
              <w:jc w:val="both"/>
              <w:rPr>
                <w:rFonts w:asciiTheme="minorHAnsi" w:hAnsiTheme="minorHAnsi" w:cstheme="minorHAnsi"/>
              </w:rPr>
            </w:pPr>
            <w:r w:rsidRPr="000F2629">
              <w:rPr>
                <w:rFonts w:asciiTheme="minorHAnsi" w:hAnsiTheme="minorHAnsi" w:cstheme="minorHAnsi"/>
                <w:b/>
              </w:rPr>
              <w:t>(ZCZP)</w:t>
            </w:r>
          </w:p>
        </w:tc>
        <w:tc>
          <w:tcPr>
            <w:tcW w:w="1651" w:type="dxa"/>
            <w:tcBorders>
              <w:top w:val="single" w:sz="4" w:space="0" w:color="000000"/>
              <w:left w:val="single" w:sz="4" w:space="0" w:color="000000"/>
              <w:bottom w:val="single" w:sz="4" w:space="0" w:color="000000"/>
              <w:right w:val="single" w:sz="4" w:space="0" w:color="000000"/>
            </w:tcBorders>
          </w:tcPr>
          <w:p w14:paraId="0EBAAC9B" w14:textId="77777777" w:rsidR="009947D9" w:rsidRPr="000F2629" w:rsidRDefault="009947D9" w:rsidP="00C17148">
            <w:pPr>
              <w:pStyle w:val="TableParagraph"/>
              <w:ind w:left="-284" w:right="-46"/>
              <w:jc w:val="both"/>
              <w:rPr>
                <w:rFonts w:asciiTheme="minorHAnsi" w:hAnsiTheme="minorHAnsi" w:cstheme="minorHAnsi"/>
              </w:rPr>
            </w:pPr>
          </w:p>
        </w:tc>
      </w:tr>
    </w:tbl>
    <w:p w14:paraId="00C82325" w14:textId="77777777" w:rsidR="009947D9" w:rsidRPr="000F2629" w:rsidRDefault="009947D9" w:rsidP="009947D9">
      <w:pPr>
        <w:rPr>
          <w:rFonts w:cstheme="minorHAnsi"/>
          <w:b/>
          <w:bCs/>
          <w:i/>
          <w:iCs/>
          <w:u w:val="single"/>
        </w:rPr>
      </w:pPr>
    </w:p>
    <w:p w14:paraId="18F8FC10" w14:textId="77777777" w:rsidR="009947D9" w:rsidRPr="00F70D9B" w:rsidRDefault="009947D9" w:rsidP="009947D9"/>
    <w:p w14:paraId="38F5AA60" w14:textId="77777777" w:rsidR="006A62B9" w:rsidRDefault="006A62B9"/>
    <w:sectPr w:rsidR="006A62B9" w:rsidSect="004313C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07FC" w14:textId="77777777" w:rsidR="00671328" w:rsidRDefault="00671328" w:rsidP="009947D9">
      <w:pPr>
        <w:spacing w:after="0" w:line="240" w:lineRule="auto"/>
      </w:pPr>
      <w:r>
        <w:separator/>
      </w:r>
    </w:p>
  </w:endnote>
  <w:endnote w:type="continuationSeparator" w:id="0">
    <w:p w14:paraId="1AE85E32" w14:textId="77777777" w:rsidR="00671328" w:rsidRDefault="00671328" w:rsidP="00994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A9C6" w14:textId="77777777" w:rsidR="009947D9" w:rsidRDefault="00994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722E" w14:textId="77777777" w:rsidR="009947D9" w:rsidRDefault="00994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E722" w14:textId="77777777" w:rsidR="009947D9" w:rsidRDefault="009947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150505"/>
      <w:docPartObj>
        <w:docPartGallery w:val="Page Numbers (Bottom of Page)"/>
        <w:docPartUnique/>
      </w:docPartObj>
    </w:sdtPr>
    <w:sdtEndPr>
      <w:rPr>
        <w:color w:val="7F7F7F" w:themeColor="background1" w:themeShade="7F"/>
        <w:spacing w:val="60"/>
      </w:rPr>
    </w:sdtEndPr>
    <w:sdtContent>
      <w:p w14:paraId="18058DF8" w14:textId="77777777" w:rsidR="00000000" w:rsidRDefault="0000000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1062E6">
          <w:rPr>
            <w:b/>
            <w:bCs/>
            <w:noProof/>
          </w:rPr>
          <w:t>1</w:t>
        </w:r>
        <w:r>
          <w:rPr>
            <w:b/>
            <w:bCs/>
            <w:noProof/>
          </w:rPr>
          <w:fldChar w:fldCharType="end"/>
        </w:r>
        <w:r>
          <w:rPr>
            <w:b/>
            <w:bCs/>
          </w:rPr>
          <w:t xml:space="preserve"> | </w:t>
        </w:r>
        <w:r>
          <w:rPr>
            <w:color w:val="7F7F7F" w:themeColor="background1" w:themeShade="7F"/>
            <w:spacing w:val="60"/>
          </w:rPr>
          <w:t>Page</w:t>
        </w:r>
      </w:p>
    </w:sdtContent>
  </w:sdt>
  <w:p w14:paraId="28241B08"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6C11" w14:textId="77777777" w:rsidR="00671328" w:rsidRDefault="00671328" w:rsidP="009947D9">
      <w:pPr>
        <w:spacing w:after="0" w:line="240" w:lineRule="auto"/>
      </w:pPr>
      <w:r>
        <w:separator/>
      </w:r>
    </w:p>
  </w:footnote>
  <w:footnote w:type="continuationSeparator" w:id="0">
    <w:p w14:paraId="0DDD2B18" w14:textId="77777777" w:rsidR="00671328" w:rsidRDefault="00671328" w:rsidP="00994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95E" w14:textId="77777777" w:rsidR="009947D9" w:rsidRDefault="00994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38C7" w14:textId="77777777" w:rsidR="009947D9" w:rsidRDefault="00994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56AF" w14:textId="77777777" w:rsidR="009947D9" w:rsidRDefault="00994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BF71" w14:textId="77777777" w:rsidR="00000000" w:rsidRDefault="00000000">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1841"/>
    <w:multiLevelType w:val="hybridMultilevel"/>
    <w:tmpl w:val="349CC6B0"/>
    <w:lvl w:ilvl="0" w:tplc="40090017">
      <w:start w:val="1"/>
      <w:numFmt w:val="lowerLetter"/>
      <w:lvlText w:val="%1)"/>
      <w:lvlJc w:val="left"/>
      <w:pPr>
        <w:ind w:left="798" w:hanging="360"/>
      </w:pPr>
    </w:lvl>
    <w:lvl w:ilvl="1" w:tplc="40090019" w:tentative="1">
      <w:start w:val="1"/>
      <w:numFmt w:val="lowerLetter"/>
      <w:lvlText w:val="%2."/>
      <w:lvlJc w:val="left"/>
      <w:pPr>
        <w:ind w:left="1518" w:hanging="360"/>
      </w:pPr>
    </w:lvl>
    <w:lvl w:ilvl="2" w:tplc="4009001B" w:tentative="1">
      <w:start w:val="1"/>
      <w:numFmt w:val="lowerRoman"/>
      <w:lvlText w:val="%3."/>
      <w:lvlJc w:val="right"/>
      <w:pPr>
        <w:ind w:left="2238" w:hanging="180"/>
      </w:pPr>
    </w:lvl>
    <w:lvl w:ilvl="3" w:tplc="4009000F" w:tentative="1">
      <w:start w:val="1"/>
      <w:numFmt w:val="decimal"/>
      <w:lvlText w:val="%4."/>
      <w:lvlJc w:val="left"/>
      <w:pPr>
        <w:ind w:left="2958" w:hanging="360"/>
      </w:pPr>
    </w:lvl>
    <w:lvl w:ilvl="4" w:tplc="40090019" w:tentative="1">
      <w:start w:val="1"/>
      <w:numFmt w:val="lowerLetter"/>
      <w:lvlText w:val="%5."/>
      <w:lvlJc w:val="left"/>
      <w:pPr>
        <w:ind w:left="3678" w:hanging="360"/>
      </w:pPr>
    </w:lvl>
    <w:lvl w:ilvl="5" w:tplc="4009001B" w:tentative="1">
      <w:start w:val="1"/>
      <w:numFmt w:val="lowerRoman"/>
      <w:lvlText w:val="%6."/>
      <w:lvlJc w:val="right"/>
      <w:pPr>
        <w:ind w:left="4398" w:hanging="180"/>
      </w:pPr>
    </w:lvl>
    <w:lvl w:ilvl="6" w:tplc="4009000F" w:tentative="1">
      <w:start w:val="1"/>
      <w:numFmt w:val="decimal"/>
      <w:lvlText w:val="%7."/>
      <w:lvlJc w:val="left"/>
      <w:pPr>
        <w:ind w:left="5118" w:hanging="360"/>
      </w:pPr>
    </w:lvl>
    <w:lvl w:ilvl="7" w:tplc="40090019" w:tentative="1">
      <w:start w:val="1"/>
      <w:numFmt w:val="lowerLetter"/>
      <w:lvlText w:val="%8."/>
      <w:lvlJc w:val="left"/>
      <w:pPr>
        <w:ind w:left="5838" w:hanging="360"/>
      </w:pPr>
    </w:lvl>
    <w:lvl w:ilvl="8" w:tplc="4009001B" w:tentative="1">
      <w:start w:val="1"/>
      <w:numFmt w:val="lowerRoman"/>
      <w:lvlText w:val="%9."/>
      <w:lvlJc w:val="right"/>
      <w:pPr>
        <w:ind w:left="6558" w:hanging="180"/>
      </w:pPr>
    </w:lvl>
  </w:abstractNum>
  <w:abstractNum w:abstractNumId="1" w15:restartNumberingAfterBreak="0">
    <w:nsid w:val="2F336B4C"/>
    <w:multiLevelType w:val="hybridMultilevel"/>
    <w:tmpl w:val="3A7CF4AC"/>
    <w:lvl w:ilvl="0" w:tplc="08E6990E">
      <w:start w:val="1"/>
      <w:numFmt w:val="decimal"/>
      <w:lvlText w:val="%1."/>
      <w:lvlJc w:val="left"/>
      <w:pPr>
        <w:ind w:left="821" w:hanging="360"/>
      </w:pPr>
      <w:rPr>
        <w:rFonts w:asciiTheme="minorHAnsi" w:eastAsiaTheme="minorHAnsi" w:hAnsiTheme="minorHAnsi" w:cstheme="minorHAnsi"/>
        <w:w w:val="100"/>
        <w:sz w:val="22"/>
        <w:szCs w:val="22"/>
        <w:lang w:val="en-US" w:eastAsia="en-US" w:bidi="ar-SA"/>
      </w:rPr>
    </w:lvl>
    <w:lvl w:ilvl="1" w:tplc="72221296">
      <w:numFmt w:val="bullet"/>
      <w:lvlText w:val="•"/>
      <w:lvlJc w:val="left"/>
      <w:pPr>
        <w:ind w:left="1773" w:hanging="360"/>
      </w:pPr>
      <w:rPr>
        <w:rFonts w:hint="default"/>
        <w:lang w:val="en-US" w:eastAsia="en-US" w:bidi="ar-SA"/>
      </w:rPr>
    </w:lvl>
    <w:lvl w:ilvl="2" w:tplc="80C0D9F2">
      <w:numFmt w:val="bullet"/>
      <w:lvlText w:val="•"/>
      <w:lvlJc w:val="left"/>
      <w:pPr>
        <w:ind w:left="2726" w:hanging="360"/>
      </w:pPr>
      <w:rPr>
        <w:rFonts w:hint="default"/>
        <w:lang w:val="en-US" w:eastAsia="en-US" w:bidi="ar-SA"/>
      </w:rPr>
    </w:lvl>
    <w:lvl w:ilvl="3" w:tplc="D02256F2">
      <w:numFmt w:val="bullet"/>
      <w:lvlText w:val="•"/>
      <w:lvlJc w:val="left"/>
      <w:pPr>
        <w:ind w:left="3679" w:hanging="360"/>
      </w:pPr>
      <w:rPr>
        <w:rFonts w:hint="default"/>
        <w:lang w:val="en-US" w:eastAsia="en-US" w:bidi="ar-SA"/>
      </w:rPr>
    </w:lvl>
    <w:lvl w:ilvl="4" w:tplc="F1C0120A">
      <w:numFmt w:val="bullet"/>
      <w:lvlText w:val="•"/>
      <w:lvlJc w:val="left"/>
      <w:pPr>
        <w:ind w:left="4632" w:hanging="360"/>
      </w:pPr>
      <w:rPr>
        <w:rFonts w:hint="default"/>
        <w:lang w:val="en-US" w:eastAsia="en-US" w:bidi="ar-SA"/>
      </w:rPr>
    </w:lvl>
    <w:lvl w:ilvl="5" w:tplc="69A65D5A">
      <w:numFmt w:val="bullet"/>
      <w:lvlText w:val="•"/>
      <w:lvlJc w:val="left"/>
      <w:pPr>
        <w:ind w:left="5585" w:hanging="360"/>
      </w:pPr>
      <w:rPr>
        <w:rFonts w:hint="default"/>
        <w:lang w:val="en-US" w:eastAsia="en-US" w:bidi="ar-SA"/>
      </w:rPr>
    </w:lvl>
    <w:lvl w:ilvl="6" w:tplc="AC7482FC">
      <w:numFmt w:val="bullet"/>
      <w:lvlText w:val="•"/>
      <w:lvlJc w:val="left"/>
      <w:pPr>
        <w:ind w:left="6538" w:hanging="360"/>
      </w:pPr>
      <w:rPr>
        <w:rFonts w:hint="default"/>
        <w:lang w:val="en-US" w:eastAsia="en-US" w:bidi="ar-SA"/>
      </w:rPr>
    </w:lvl>
    <w:lvl w:ilvl="7" w:tplc="89C83268">
      <w:numFmt w:val="bullet"/>
      <w:lvlText w:val="•"/>
      <w:lvlJc w:val="left"/>
      <w:pPr>
        <w:ind w:left="7491" w:hanging="360"/>
      </w:pPr>
      <w:rPr>
        <w:rFonts w:hint="default"/>
        <w:lang w:val="en-US" w:eastAsia="en-US" w:bidi="ar-SA"/>
      </w:rPr>
    </w:lvl>
    <w:lvl w:ilvl="8" w:tplc="11228488">
      <w:numFmt w:val="bullet"/>
      <w:lvlText w:val="•"/>
      <w:lvlJc w:val="left"/>
      <w:pPr>
        <w:ind w:left="8444" w:hanging="360"/>
      </w:pPr>
      <w:rPr>
        <w:rFonts w:hint="default"/>
        <w:lang w:val="en-US" w:eastAsia="en-US" w:bidi="ar-SA"/>
      </w:rPr>
    </w:lvl>
  </w:abstractNum>
  <w:abstractNum w:abstractNumId="2" w15:restartNumberingAfterBreak="0">
    <w:nsid w:val="5FE51C01"/>
    <w:multiLevelType w:val="hybridMultilevel"/>
    <w:tmpl w:val="286E8468"/>
    <w:lvl w:ilvl="0" w:tplc="B28406C2">
      <w:start w:val="1"/>
      <w:numFmt w:val="decimal"/>
      <w:lvlText w:val="%1."/>
      <w:lvlJc w:val="left"/>
      <w:pPr>
        <w:ind w:left="641" w:hanging="483"/>
      </w:pPr>
      <w:rPr>
        <w:rFonts w:asciiTheme="minorHAnsi" w:eastAsia="Arial MT" w:hAnsiTheme="minorHAnsi" w:cstheme="minorHAnsi" w:hint="default"/>
        <w:w w:val="100"/>
        <w:sz w:val="22"/>
        <w:szCs w:val="22"/>
        <w:lang w:val="en-US" w:eastAsia="en-US" w:bidi="ar-SA"/>
      </w:rPr>
    </w:lvl>
    <w:lvl w:ilvl="1" w:tplc="EB081A26">
      <w:start w:val="1"/>
      <w:numFmt w:val="lowerRoman"/>
      <w:lvlText w:val="%2."/>
      <w:lvlJc w:val="left"/>
      <w:pPr>
        <w:ind w:left="650" w:hanging="173"/>
      </w:pPr>
      <w:rPr>
        <w:rFonts w:asciiTheme="minorHAnsi" w:eastAsia="Arial MT" w:hAnsiTheme="minorHAnsi" w:cstheme="minorHAnsi" w:hint="default"/>
        <w:w w:val="100"/>
        <w:sz w:val="22"/>
        <w:szCs w:val="22"/>
        <w:lang w:val="en-US" w:eastAsia="en-US" w:bidi="ar-SA"/>
      </w:rPr>
    </w:lvl>
    <w:lvl w:ilvl="2" w:tplc="65689DCA">
      <w:numFmt w:val="bullet"/>
      <w:lvlText w:val="•"/>
      <w:lvlJc w:val="left"/>
      <w:pPr>
        <w:ind w:left="1713" w:hanging="173"/>
      </w:pPr>
      <w:rPr>
        <w:rFonts w:hint="default"/>
        <w:lang w:val="en-US" w:eastAsia="en-US" w:bidi="ar-SA"/>
      </w:rPr>
    </w:lvl>
    <w:lvl w:ilvl="3" w:tplc="EA569C2C">
      <w:numFmt w:val="bullet"/>
      <w:lvlText w:val="•"/>
      <w:lvlJc w:val="left"/>
      <w:pPr>
        <w:ind w:left="2766" w:hanging="173"/>
      </w:pPr>
      <w:rPr>
        <w:rFonts w:hint="default"/>
        <w:lang w:val="en-US" w:eastAsia="en-US" w:bidi="ar-SA"/>
      </w:rPr>
    </w:lvl>
    <w:lvl w:ilvl="4" w:tplc="B698953A">
      <w:numFmt w:val="bullet"/>
      <w:lvlText w:val="•"/>
      <w:lvlJc w:val="left"/>
      <w:pPr>
        <w:ind w:left="3820" w:hanging="173"/>
      </w:pPr>
      <w:rPr>
        <w:rFonts w:hint="default"/>
        <w:lang w:val="en-US" w:eastAsia="en-US" w:bidi="ar-SA"/>
      </w:rPr>
    </w:lvl>
    <w:lvl w:ilvl="5" w:tplc="7E109426">
      <w:numFmt w:val="bullet"/>
      <w:lvlText w:val="•"/>
      <w:lvlJc w:val="left"/>
      <w:pPr>
        <w:ind w:left="4873" w:hanging="173"/>
      </w:pPr>
      <w:rPr>
        <w:rFonts w:hint="default"/>
        <w:lang w:val="en-US" w:eastAsia="en-US" w:bidi="ar-SA"/>
      </w:rPr>
    </w:lvl>
    <w:lvl w:ilvl="6" w:tplc="1C2C386A">
      <w:numFmt w:val="bullet"/>
      <w:lvlText w:val="•"/>
      <w:lvlJc w:val="left"/>
      <w:pPr>
        <w:ind w:left="5926" w:hanging="173"/>
      </w:pPr>
      <w:rPr>
        <w:rFonts w:hint="default"/>
        <w:lang w:val="en-US" w:eastAsia="en-US" w:bidi="ar-SA"/>
      </w:rPr>
    </w:lvl>
    <w:lvl w:ilvl="7" w:tplc="A3160E60">
      <w:numFmt w:val="bullet"/>
      <w:lvlText w:val="•"/>
      <w:lvlJc w:val="left"/>
      <w:pPr>
        <w:ind w:left="6980" w:hanging="173"/>
      </w:pPr>
      <w:rPr>
        <w:rFonts w:hint="default"/>
        <w:lang w:val="en-US" w:eastAsia="en-US" w:bidi="ar-SA"/>
      </w:rPr>
    </w:lvl>
    <w:lvl w:ilvl="8" w:tplc="EB781034">
      <w:numFmt w:val="bullet"/>
      <w:lvlText w:val="•"/>
      <w:lvlJc w:val="left"/>
      <w:pPr>
        <w:ind w:left="8033" w:hanging="173"/>
      </w:pPr>
      <w:rPr>
        <w:rFonts w:hint="default"/>
        <w:lang w:val="en-US" w:eastAsia="en-US" w:bidi="ar-SA"/>
      </w:rPr>
    </w:lvl>
  </w:abstractNum>
  <w:abstractNum w:abstractNumId="3" w15:restartNumberingAfterBreak="0">
    <w:nsid w:val="6711504E"/>
    <w:multiLevelType w:val="hybridMultilevel"/>
    <w:tmpl w:val="1BA85A9A"/>
    <w:lvl w:ilvl="0" w:tplc="43B28DCA">
      <w:start w:val="1"/>
      <w:numFmt w:val="lowerLetter"/>
      <w:lvlText w:val="%1."/>
      <w:lvlJc w:val="left"/>
      <w:pPr>
        <w:ind w:left="626" w:hanging="284"/>
      </w:pPr>
      <w:rPr>
        <w:rFonts w:asciiTheme="minorHAnsi" w:eastAsia="Arial MT" w:hAnsiTheme="minorHAnsi" w:cstheme="minorHAnsi" w:hint="default"/>
        <w:w w:val="100"/>
        <w:sz w:val="22"/>
        <w:szCs w:val="22"/>
        <w:lang w:val="en-US" w:eastAsia="en-US" w:bidi="ar-SA"/>
      </w:rPr>
    </w:lvl>
    <w:lvl w:ilvl="1" w:tplc="30F80F4C">
      <w:numFmt w:val="bullet"/>
      <w:lvlText w:val="•"/>
      <w:lvlJc w:val="left"/>
      <w:pPr>
        <w:ind w:left="1572" w:hanging="284"/>
      </w:pPr>
      <w:rPr>
        <w:rFonts w:hint="default"/>
        <w:lang w:val="en-US" w:eastAsia="en-US" w:bidi="ar-SA"/>
      </w:rPr>
    </w:lvl>
    <w:lvl w:ilvl="2" w:tplc="29F03FA4">
      <w:numFmt w:val="bullet"/>
      <w:lvlText w:val="•"/>
      <w:lvlJc w:val="left"/>
      <w:pPr>
        <w:ind w:left="2524" w:hanging="284"/>
      </w:pPr>
      <w:rPr>
        <w:rFonts w:hint="default"/>
        <w:lang w:val="en-US" w:eastAsia="en-US" w:bidi="ar-SA"/>
      </w:rPr>
    </w:lvl>
    <w:lvl w:ilvl="3" w:tplc="E7AE8B36">
      <w:numFmt w:val="bullet"/>
      <w:lvlText w:val="•"/>
      <w:lvlJc w:val="left"/>
      <w:pPr>
        <w:ind w:left="3476" w:hanging="284"/>
      </w:pPr>
      <w:rPr>
        <w:rFonts w:hint="default"/>
        <w:lang w:val="en-US" w:eastAsia="en-US" w:bidi="ar-SA"/>
      </w:rPr>
    </w:lvl>
    <w:lvl w:ilvl="4" w:tplc="0B58AE98">
      <w:numFmt w:val="bullet"/>
      <w:lvlText w:val="•"/>
      <w:lvlJc w:val="left"/>
      <w:pPr>
        <w:ind w:left="4428" w:hanging="284"/>
      </w:pPr>
      <w:rPr>
        <w:rFonts w:hint="default"/>
        <w:lang w:val="en-US" w:eastAsia="en-US" w:bidi="ar-SA"/>
      </w:rPr>
    </w:lvl>
    <w:lvl w:ilvl="5" w:tplc="76DC4F44">
      <w:numFmt w:val="bullet"/>
      <w:lvlText w:val="•"/>
      <w:lvlJc w:val="left"/>
      <w:pPr>
        <w:ind w:left="5380" w:hanging="284"/>
      </w:pPr>
      <w:rPr>
        <w:rFonts w:hint="default"/>
        <w:lang w:val="en-US" w:eastAsia="en-US" w:bidi="ar-SA"/>
      </w:rPr>
    </w:lvl>
    <w:lvl w:ilvl="6" w:tplc="6FC67B02">
      <w:numFmt w:val="bullet"/>
      <w:lvlText w:val="•"/>
      <w:lvlJc w:val="left"/>
      <w:pPr>
        <w:ind w:left="6332" w:hanging="284"/>
      </w:pPr>
      <w:rPr>
        <w:rFonts w:hint="default"/>
        <w:lang w:val="en-US" w:eastAsia="en-US" w:bidi="ar-SA"/>
      </w:rPr>
    </w:lvl>
    <w:lvl w:ilvl="7" w:tplc="8CD2F9B0">
      <w:numFmt w:val="bullet"/>
      <w:lvlText w:val="•"/>
      <w:lvlJc w:val="left"/>
      <w:pPr>
        <w:ind w:left="7284" w:hanging="284"/>
      </w:pPr>
      <w:rPr>
        <w:rFonts w:hint="default"/>
        <w:lang w:val="en-US" w:eastAsia="en-US" w:bidi="ar-SA"/>
      </w:rPr>
    </w:lvl>
    <w:lvl w:ilvl="8" w:tplc="667611CE">
      <w:numFmt w:val="bullet"/>
      <w:lvlText w:val="•"/>
      <w:lvlJc w:val="left"/>
      <w:pPr>
        <w:ind w:left="8236" w:hanging="284"/>
      </w:pPr>
      <w:rPr>
        <w:rFonts w:hint="default"/>
        <w:lang w:val="en-US" w:eastAsia="en-US" w:bidi="ar-SA"/>
      </w:rPr>
    </w:lvl>
  </w:abstractNum>
  <w:abstractNum w:abstractNumId="4" w15:restartNumberingAfterBreak="0">
    <w:nsid w:val="6A395F58"/>
    <w:multiLevelType w:val="hybridMultilevel"/>
    <w:tmpl w:val="A33CC29E"/>
    <w:lvl w:ilvl="0" w:tplc="BB2E6C02">
      <w:start w:val="1"/>
      <w:numFmt w:val="decimal"/>
      <w:lvlText w:val="%1."/>
      <w:lvlJc w:val="left"/>
      <w:pPr>
        <w:ind w:left="821" w:hanging="360"/>
      </w:pPr>
      <w:rPr>
        <w:rFonts w:asciiTheme="minorHAnsi" w:eastAsiaTheme="minorHAnsi" w:hAnsiTheme="minorHAnsi" w:cstheme="minorHAnsi"/>
        <w:w w:val="100"/>
        <w:sz w:val="22"/>
        <w:szCs w:val="22"/>
        <w:lang w:val="en-US" w:eastAsia="en-US" w:bidi="ar-SA"/>
      </w:rPr>
    </w:lvl>
    <w:lvl w:ilvl="1" w:tplc="5754AE34">
      <w:numFmt w:val="bullet"/>
      <w:lvlText w:val="•"/>
      <w:lvlJc w:val="left"/>
      <w:pPr>
        <w:ind w:left="1773" w:hanging="360"/>
      </w:pPr>
      <w:rPr>
        <w:rFonts w:hint="default"/>
        <w:lang w:val="en-US" w:eastAsia="en-US" w:bidi="ar-SA"/>
      </w:rPr>
    </w:lvl>
    <w:lvl w:ilvl="2" w:tplc="A7BA309C">
      <w:numFmt w:val="bullet"/>
      <w:lvlText w:val="•"/>
      <w:lvlJc w:val="left"/>
      <w:pPr>
        <w:ind w:left="2726" w:hanging="360"/>
      </w:pPr>
      <w:rPr>
        <w:rFonts w:hint="default"/>
        <w:lang w:val="en-US" w:eastAsia="en-US" w:bidi="ar-SA"/>
      </w:rPr>
    </w:lvl>
    <w:lvl w:ilvl="3" w:tplc="2230E2EC">
      <w:numFmt w:val="bullet"/>
      <w:lvlText w:val="•"/>
      <w:lvlJc w:val="left"/>
      <w:pPr>
        <w:ind w:left="3679" w:hanging="360"/>
      </w:pPr>
      <w:rPr>
        <w:rFonts w:hint="default"/>
        <w:lang w:val="en-US" w:eastAsia="en-US" w:bidi="ar-SA"/>
      </w:rPr>
    </w:lvl>
    <w:lvl w:ilvl="4" w:tplc="1E8E6F22">
      <w:numFmt w:val="bullet"/>
      <w:lvlText w:val="•"/>
      <w:lvlJc w:val="left"/>
      <w:pPr>
        <w:ind w:left="4632" w:hanging="360"/>
      </w:pPr>
      <w:rPr>
        <w:rFonts w:hint="default"/>
        <w:lang w:val="en-US" w:eastAsia="en-US" w:bidi="ar-SA"/>
      </w:rPr>
    </w:lvl>
    <w:lvl w:ilvl="5" w:tplc="CD2C9758">
      <w:numFmt w:val="bullet"/>
      <w:lvlText w:val="•"/>
      <w:lvlJc w:val="left"/>
      <w:pPr>
        <w:ind w:left="5585" w:hanging="360"/>
      </w:pPr>
      <w:rPr>
        <w:rFonts w:hint="default"/>
        <w:lang w:val="en-US" w:eastAsia="en-US" w:bidi="ar-SA"/>
      </w:rPr>
    </w:lvl>
    <w:lvl w:ilvl="6" w:tplc="7B920AF4">
      <w:numFmt w:val="bullet"/>
      <w:lvlText w:val="•"/>
      <w:lvlJc w:val="left"/>
      <w:pPr>
        <w:ind w:left="6538" w:hanging="360"/>
      </w:pPr>
      <w:rPr>
        <w:rFonts w:hint="default"/>
        <w:lang w:val="en-US" w:eastAsia="en-US" w:bidi="ar-SA"/>
      </w:rPr>
    </w:lvl>
    <w:lvl w:ilvl="7" w:tplc="7714CE3A">
      <w:numFmt w:val="bullet"/>
      <w:lvlText w:val="•"/>
      <w:lvlJc w:val="left"/>
      <w:pPr>
        <w:ind w:left="7491" w:hanging="360"/>
      </w:pPr>
      <w:rPr>
        <w:rFonts w:hint="default"/>
        <w:lang w:val="en-US" w:eastAsia="en-US" w:bidi="ar-SA"/>
      </w:rPr>
    </w:lvl>
    <w:lvl w:ilvl="8" w:tplc="2A7E7092">
      <w:numFmt w:val="bullet"/>
      <w:lvlText w:val="•"/>
      <w:lvlJc w:val="left"/>
      <w:pPr>
        <w:ind w:left="8444" w:hanging="360"/>
      </w:pPr>
      <w:rPr>
        <w:rFonts w:hint="default"/>
        <w:lang w:val="en-US" w:eastAsia="en-US" w:bidi="ar-SA"/>
      </w:rPr>
    </w:lvl>
  </w:abstractNum>
  <w:abstractNum w:abstractNumId="5" w15:restartNumberingAfterBreak="0">
    <w:nsid w:val="6BE9276F"/>
    <w:multiLevelType w:val="hybridMultilevel"/>
    <w:tmpl w:val="BDD07CA6"/>
    <w:lvl w:ilvl="0" w:tplc="539289B8">
      <w:start w:val="1"/>
      <w:numFmt w:val="lowerRoman"/>
      <w:lvlText w:val="(%1)"/>
      <w:lvlJc w:val="left"/>
      <w:pPr>
        <w:ind w:left="1188" w:hanging="720"/>
      </w:pPr>
      <w:rPr>
        <w:rFonts w:asciiTheme="minorHAnsi" w:eastAsia="Times New Roman" w:hAnsiTheme="minorHAnsi" w:cstheme="minorHAnsi"/>
        <w:w w:val="100"/>
        <w:sz w:val="22"/>
        <w:szCs w:val="22"/>
        <w:lang w:val="en-US" w:eastAsia="en-US" w:bidi="ar-SA"/>
      </w:rPr>
    </w:lvl>
    <w:lvl w:ilvl="1" w:tplc="5DE8038C">
      <w:numFmt w:val="bullet"/>
      <w:lvlText w:val="•"/>
      <w:lvlJc w:val="left"/>
      <w:pPr>
        <w:ind w:left="1717" w:hanging="720"/>
      </w:pPr>
      <w:rPr>
        <w:rFonts w:hint="default"/>
        <w:lang w:val="en-US" w:eastAsia="en-US" w:bidi="ar-SA"/>
      </w:rPr>
    </w:lvl>
    <w:lvl w:ilvl="2" w:tplc="939C58CC">
      <w:numFmt w:val="bullet"/>
      <w:lvlText w:val="•"/>
      <w:lvlJc w:val="left"/>
      <w:pPr>
        <w:ind w:left="2254" w:hanging="720"/>
      </w:pPr>
      <w:rPr>
        <w:rFonts w:hint="default"/>
        <w:lang w:val="en-US" w:eastAsia="en-US" w:bidi="ar-SA"/>
      </w:rPr>
    </w:lvl>
    <w:lvl w:ilvl="3" w:tplc="F9F0121E">
      <w:numFmt w:val="bullet"/>
      <w:lvlText w:val="•"/>
      <w:lvlJc w:val="left"/>
      <w:pPr>
        <w:ind w:left="2791" w:hanging="720"/>
      </w:pPr>
      <w:rPr>
        <w:rFonts w:hint="default"/>
        <w:lang w:val="en-US" w:eastAsia="en-US" w:bidi="ar-SA"/>
      </w:rPr>
    </w:lvl>
    <w:lvl w:ilvl="4" w:tplc="461E7402">
      <w:numFmt w:val="bullet"/>
      <w:lvlText w:val="•"/>
      <w:lvlJc w:val="left"/>
      <w:pPr>
        <w:ind w:left="3329" w:hanging="720"/>
      </w:pPr>
      <w:rPr>
        <w:rFonts w:hint="default"/>
        <w:lang w:val="en-US" w:eastAsia="en-US" w:bidi="ar-SA"/>
      </w:rPr>
    </w:lvl>
    <w:lvl w:ilvl="5" w:tplc="12E68166">
      <w:numFmt w:val="bullet"/>
      <w:lvlText w:val="•"/>
      <w:lvlJc w:val="left"/>
      <w:pPr>
        <w:ind w:left="3866" w:hanging="720"/>
      </w:pPr>
      <w:rPr>
        <w:rFonts w:hint="default"/>
        <w:lang w:val="en-US" w:eastAsia="en-US" w:bidi="ar-SA"/>
      </w:rPr>
    </w:lvl>
    <w:lvl w:ilvl="6" w:tplc="A9B073C8">
      <w:numFmt w:val="bullet"/>
      <w:lvlText w:val="•"/>
      <w:lvlJc w:val="left"/>
      <w:pPr>
        <w:ind w:left="4403" w:hanging="720"/>
      </w:pPr>
      <w:rPr>
        <w:rFonts w:hint="default"/>
        <w:lang w:val="en-US" w:eastAsia="en-US" w:bidi="ar-SA"/>
      </w:rPr>
    </w:lvl>
    <w:lvl w:ilvl="7" w:tplc="2542AAA8">
      <w:numFmt w:val="bullet"/>
      <w:lvlText w:val="•"/>
      <w:lvlJc w:val="left"/>
      <w:pPr>
        <w:ind w:left="4941" w:hanging="720"/>
      </w:pPr>
      <w:rPr>
        <w:rFonts w:hint="default"/>
        <w:lang w:val="en-US" w:eastAsia="en-US" w:bidi="ar-SA"/>
      </w:rPr>
    </w:lvl>
    <w:lvl w:ilvl="8" w:tplc="7996FB1E">
      <w:numFmt w:val="bullet"/>
      <w:lvlText w:val="•"/>
      <w:lvlJc w:val="left"/>
      <w:pPr>
        <w:ind w:left="5478" w:hanging="720"/>
      </w:pPr>
      <w:rPr>
        <w:rFonts w:hint="default"/>
        <w:lang w:val="en-US" w:eastAsia="en-US" w:bidi="ar-SA"/>
      </w:rPr>
    </w:lvl>
  </w:abstractNum>
  <w:abstractNum w:abstractNumId="6" w15:restartNumberingAfterBreak="0">
    <w:nsid w:val="78C16081"/>
    <w:multiLevelType w:val="hybridMultilevel"/>
    <w:tmpl w:val="89EA684E"/>
    <w:lvl w:ilvl="0" w:tplc="DDBE6796">
      <w:start w:val="1"/>
      <w:numFmt w:val="decimal"/>
      <w:lvlText w:val="%1."/>
      <w:lvlJc w:val="left"/>
      <w:pPr>
        <w:ind w:left="821" w:hanging="360"/>
      </w:pPr>
      <w:rPr>
        <w:rFonts w:asciiTheme="minorHAnsi" w:eastAsiaTheme="minorHAnsi" w:hAnsiTheme="minorHAnsi" w:cstheme="minorHAnsi"/>
        <w:w w:val="100"/>
        <w:sz w:val="22"/>
        <w:szCs w:val="22"/>
        <w:lang w:val="en-US" w:eastAsia="en-US" w:bidi="ar-SA"/>
      </w:rPr>
    </w:lvl>
    <w:lvl w:ilvl="1" w:tplc="4F42042C">
      <w:numFmt w:val="bullet"/>
      <w:lvlText w:val="•"/>
      <w:lvlJc w:val="left"/>
      <w:pPr>
        <w:ind w:left="1773" w:hanging="360"/>
      </w:pPr>
      <w:rPr>
        <w:rFonts w:hint="default"/>
        <w:lang w:val="en-US" w:eastAsia="en-US" w:bidi="ar-SA"/>
      </w:rPr>
    </w:lvl>
    <w:lvl w:ilvl="2" w:tplc="8B04B848">
      <w:numFmt w:val="bullet"/>
      <w:lvlText w:val="•"/>
      <w:lvlJc w:val="left"/>
      <w:pPr>
        <w:ind w:left="2726" w:hanging="360"/>
      </w:pPr>
      <w:rPr>
        <w:rFonts w:hint="default"/>
        <w:lang w:val="en-US" w:eastAsia="en-US" w:bidi="ar-SA"/>
      </w:rPr>
    </w:lvl>
    <w:lvl w:ilvl="3" w:tplc="3D622E06">
      <w:numFmt w:val="bullet"/>
      <w:lvlText w:val="•"/>
      <w:lvlJc w:val="left"/>
      <w:pPr>
        <w:ind w:left="3679" w:hanging="360"/>
      </w:pPr>
      <w:rPr>
        <w:rFonts w:hint="default"/>
        <w:lang w:val="en-US" w:eastAsia="en-US" w:bidi="ar-SA"/>
      </w:rPr>
    </w:lvl>
    <w:lvl w:ilvl="4" w:tplc="E572E92C">
      <w:numFmt w:val="bullet"/>
      <w:lvlText w:val="•"/>
      <w:lvlJc w:val="left"/>
      <w:pPr>
        <w:ind w:left="4632" w:hanging="360"/>
      </w:pPr>
      <w:rPr>
        <w:rFonts w:hint="default"/>
        <w:lang w:val="en-US" w:eastAsia="en-US" w:bidi="ar-SA"/>
      </w:rPr>
    </w:lvl>
    <w:lvl w:ilvl="5" w:tplc="F3BCFBF4">
      <w:numFmt w:val="bullet"/>
      <w:lvlText w:val="•"/>
      <w:lvlJc w:val="left"/>
      <w:pPr>
        <w:ind w:left="5585" w:hanging="360"/>
      </w:pPr>
      <w:rPr>
        <w:rFonts w:hint="default"/>
        <w:lang w:val="en-US" w:eastAsia="en-US" w:bidi="ar-SA"/>
      </w:rPr>
    </w:lvl>
    <w:lvl w:ilvl="6" w:tplc="7F242BDC">
      <w:numFmt w:val="bullet"/>
      <w:lvlText w:val="•"/>
      <w:lvlJc w:val="left"/>
      <w:pPr>
        <w:ind w:left="6538" w:hanging="360"/>
      </w:pPr>
      <w:rPr>
        <w:rFonts w:hint="default"/>
        <w:lang w:val="en-US" w:eastAsia="en-US" w:bidi="ar-SA"/>
      </w:rPr>
    </w:lvl>
    <w:lvl w:ilvl="7" w:tplc="1ED09644">
      <w:numFmt w:val="bullet"/>
      <w:lvlText w:val="•"/>
      <w:lvlJc w:val="left"/>
      <w:pPr>
        <w:ind w:left="7491" w:hanging="360"/>
      </w:pPr>
      <w:rPr>
        <w:rFonts w:hint="default"/>
        <w:lang w:val="en-US" w:eastAsia="en-US" w:bidi="ar-SA"/>
      </w:rPr>
    </w:lvl>
    <w:lvl w:ilvl="8" w:tplc="59C43678">
      <w:numFmt w:val="bullet"/>
      <w:lvlText w:val="•"/>
      <w:lvlJc w:val="left"/>
      <w:pPr>
        <w:ind w:left="8444" w:hanging="360"/>
      </w:pPr>
      <w:rPr>
        <w:rFonts w:hint="default"/>
        <w:lang w:val="en-US" w:eastAsia="en-US" w:bidi="ar-SA"/>
      </w:rPr>
    </w:lvl>
  </w:abstractNum>
  <w:num w:numId="1" w16cid:durableId="1484931285">
    <w:abstractNumId w:val="6"/>
  </w:num>
  <w:num w:numId="2" w16cid:durableId="357002735">
    <w:abstractNumId w:val="4"/>
  </w:num>
  <w:num w:numId="3" w16cid:durableId="1336685556">
    <w:abstractNumId w:val="5"/>
  </w:num>
  <w:num w:numId="4" w16cid:durableId="145098084">
    <w:abstractNumId w:val="1"/>
  </w:num>
  <w:num w:numId="5" w16cid:durableId="471093013">
    <w:abstractNumId w:val="2"/>
  </w:num>
  <w:num w:numId="6" w16cid:durableId="748774097">
    <w:abstractNumId w:val="3"/>
  </w:num>
  <w:num w:numId="7" w16cid:durableId="201491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85C"/>
    <w:rsid w:val="00187A4C"/>
    <w:rsid w:val="00671328"/>
    <w:rsid w:val="006A62B9"/>
    <w:rsid w:val="00834A8D"/>
    <w:rsid w:val="0095685C"/>
    <w:rsid w:val="009947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759A3D7-F17C-450F-83C6-77D22F67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7D9"/>
    <w:rPr>
      <w14:ligatures w14:val="none"/>
    </w:rPr>
  </w:style>
  <w:style w:type="paragraph" w:styleId="Heading1">
    <w:name w:val="heading 1"/>
    <w:basedOn w:val="Normal"/>
    <w:link w:val="Heading1Char"/>
    <w:uiPriority w:val="9"/>
    <w:qFormat/>
    <w:rsid w:val="009947D9"/>
    <w:pPr>
      <w:widowControl w:val="0"/>
      <w:autoSpaceDE w:val="0"/>
      <w:autoSpaceDN w:val="0"/>
      <w:spacing w:after="0" w:line="240" w:lineRule="auto"/>
      <w:ind w:left="100"/>
      <w:outlineLvl w:val="0"/>
    </w:pPr>
    <w:rPr>
      <w:rFonts w:ascii="Times New Roman" w:eastAsia="Times New Roman" w:hAnsi="Times New Roman" w:cs="Times New Roman"/>
      <w:b/>
      <w:bCs/>
      <w:kern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4A8D"/>
    <w:pPr>
      <w:ind w:left="720"/>
      <w:contextualSpacing/>
    </w:pPr>
  </w:style>
  <w:style w:type="character" w:customStyle="1" w:styleId="Heading1Char">
    <w:name w:val="Heading 1 Char"/>
    <w:basedOn w:val="DefaultParagraphFont"/>
    <w:link w:val="Heading1"/>
    <w:uiPriority w:val="9"/>
    <w:rsid w:val="009947D9"/>
    <w:rPr>
      <w:rFonts w:ascii="Times New Roman" w:eastAsia="Times New Roman" w:hAnsi="Times New Roman" w:cs="Times New Roman"/>
      <w:b/>
      <w:bCs/>
      <w:kern w:val="0"/>
      <w:lang w:val="en-US"/>
      <w14:ligatures w14:val="none"/>
    </w:rPr>
  </w:style>
  <w:style w:type="paragraph" w:styleId="BodyText">
    <w:name w:val="Body Text"/>
    <w:basedOn w:val="Normal"/>
    <w:link w:val="BodyTextChar"/>
    <w:uiPriority w:val="1"/>
    <w:qFormat/>
    <w:rsid w:val="009947D9"/>
    <w:pPr>
      <w:widowControl w:val="0"/>
      <w:autoSpaceDE w:val="0"/>
      <w:autoSpaceDN w:val="0"/>
      <w:spacing w:after="0" w:line="240" w:lineRule="auto"/>
    </w:pPr>
    <w:rPr>
      <w:rFonts w:ascii="Times New Roman" w:eastAsia="Times New Roman" w:hAnsi="Times New Roman" w:cs="Times New Roman"/>
      <w:kern w:val="0"/>
      <w:sz w:val="24"/>
      <w:szCs w:val="24"/>
      <w:lang w:val="en-US"/>
    </w:rPr>
  </w:style>
  <w:style w:type="character" w:customStyle="1" w:styleId="BodyTextChar">
    <w:name w:val="Body Text Char"/>
    <w:basedOn w:val="DefaultParagraphFont"/>
    <w:link w:val="BodyText"/>
    <w:uiPriority w:val="1"/>
    <w:rsid w:val="009947D9"/>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9947D9"/>
    <w:pPr>
      <w:widowControl w:val="0"/>
      <w:autoSpaceDE w:val="0"/>
      <w:autoSpaceDN w:val="0"/>
      <w:spacing w:after="0" w:line="240" w:lineRule="auto"/>
    </w:pPr>
    <w:rPr>
      <w:rFonts w:ascii="Times New Roman" w:eastAsia="Times New Roman" w:hAnsi="Times New Roman" w:cs="Times New Roman"/>
      <w:kern w:val="0"/>
      <w:lang w:val="en-US"/>
    </w:rPr>
  </w:style>
  <w:style w:type="paragraph" w:styleId="Footer">
    <w:name w:val="footer"/>
    <w:basedOn w:val="Normal"/>
    <w:link w:val="FooterChar"/>
    <w:uiPriority w:val="99"/>
    <w:unhideWhenUsed/>
    <w:rsid w:val="00994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47D9"/>
    <w:rPr>
      <w14:ligatures w14:val="none"/>
    </w:rPr>
  </w:style>
  <w:style w:type="paragraph" w:styleId="Header">
    <w:name w:val="header"/>
    <w:basedOn w:val="Normal"/>
    <w:link w:val="HeaderChar"/>
    <w:uiPriority w:val="99"/>
    <w:unhideWhenUsed/>
    <w:rsid w:val="00994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47D9"/>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2023-10-27 18:36:18</KDate>
  <Classification>BSE - INTERNAL</Classification>
  <Subclassification/>
  <HostName>BSEF20WD159</HostName>
  <Domain_User>BSELTD/raghavendra.bhat</Domain_User>
  <IPAdd>10.228.97.159</IPAdd>
  <FilePath>C:\Users\raghavendra.bhat\Desktop\Listing Checklist_ZCZP.docx</FilePath>
  <KID>F4939FEB47EA638340285781790651</KID>
  <UniqueName/>
  <Suggested/>
  <Justification/>
</Klassify>
</file>

<file path=customXml/itemProps1.xml><?xml version="1.0" encoding="utf-8"?>
<ds:datastoreItem xmlns:ds="http://schemas.openxmlformats.org/officeDocument/2006/customXml" ds:itemID="{DBDED74F-81CC-4BCB-9AA0-FE97F68194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1454</Words>
  <Characters>8290</Characters>
  <Application>Microsoft Office Word</Application>
  <DocSecurity>0</DocSecurity>
  <Lines>69</Lines>
  <Paragraphs>19</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Raghavendra Bhat</dc:creator>
  <cp:keywords/>
  <dc:description/>
  <cp:lastModifiedBy>Raghavendra Bhat</cp:lastModifiedBy>
  <cp:revision>2</cp:revision>
  <dcterms:created xsi:type="dcterms:W3CDTF">2023-10-27T13:06:00Z</dcterms:created>
  <dcterms:modified xsi:type="dcterms:W3CDTF">2023-10-27T13:06:00Z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F4939FEB47EA638340285781790651</vt:lpwstr>
  </property>
</Properties>
</file>